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sz w:val="40"/>
          <w:szCs w:val="40"/>
        </w:rPr>
      </w:pPr>
    </w:p>
    <w:p>
      <w:pPr>
        <w:jc w:val="center"/>
        <w:rPr>
          <w:rFonts w:hint="eastAsia"/>
          <w:sz w:val="40"/>
          <w:szCs w:val="40"/>
        </w:rPr>
      </w:pPr>
      <w:r>
        <w:rPr>
          <w:rFonts w:hint="eastAsia"/>
          <w:sz w:val="40"/>
          <w:szCs w:val="40"/>
          <w:lang w:val="en-US" w:eastAsia="zh-Hans"/>
        </w:rPr>
        <w:t>灵</w:t>
      </w:r>
      <w:r>
        <w:rPr>
          <w:rFonts w:hint="default"/>
          <w:sz w:val="40"/>
          <w:szCs w:val="40"/>
          <w:lang w:eastAsia="zh-Hans"/>
        </w:rPr>
        <w:t>-TR2/LC12S</w:t>
      </w:r>
      <w:r>
        <w:rPr>
          <w:rFonts w:hint="eastAsia"/>
          <w:sz w:val="40"/>
          <w:szCs w:val="40"/>
        </w:rPr>
        <w:t>过认证指南</w:t>
      </w:r>
    </w:p>
    <w:p>
      <w:pPr>
        <w:jc w:val="center"/>
        <w:rPr>
          <w:rFonts w:hint="eastAsia"/>
          <w:sz w:val="40"/>
          <w:szCs w:val="40"/>
        </w:rPr>
      </w:pPr>
    </w:p>
    <w:p>
      <w:pPr>
        <w:jc w:val="center"/>
      </w:pPr>
      <w:r>
        <w:softHyphen/>
      </w:r>
    </w:p>
    <w:p>
      <w:pPr>
        <w:jc w:val="center"/>
      </w:pPr>
      <w:r>
        <w:drawing>
          <wp:inline distT="0" distB="0" distL="0" distR="0">
            <wp:extent cx="2977515" cy="172974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750" b="21150"/>
                    <a:stretch>
                      <a:fillRect/>
                    </a:stretch>
                  </pic:blipFill>
                  <pic:spPr>
                    <a:xfrm>
                      <a:off x="0" y="0"/>
                      <a:ext cx="2983575" cy="173348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</w:rPr>
      </w:pPr>
    </w:p>
    <w:p>
      <w:pPr>
        <w:jc w:val="both"/>
      </w:pPr>
    </w:p>
    <w:p>
      <w:pPr>
        <w:jc w:val="center"/>
      </w:pPr>
    </w:p>
    <w:p>
      <w:pPr>
        <w:jc w:val="center"/>
        <w:rPr>
          <w:rFonts w:hint="eastAsia"/>
        </w:rPr>
      </w:pPr>
      <w:r>
        <w:t xml:space="preserve"> </w:t>
      </w:r>
    </w:p>
    <w:p>
      <w:pPr>
        <w:jc w:val="center"/>
      </w:pPr>
    </w:p>
    <w:p>
      <w:pPr>
        <w:jc w:val="center"/>
      </w:pPr>
    </w:p>
    <w:p>
      <w:pPr>
        <w:jc w:val="both"/>
      </w:pPr>
    </w:p>
    <w:p>
      <w:pPr>
        <w:jc w:val="left"/>
        <w:rPr>
          <w:rFonts w:hint="eastAsia" w:ascii="宋体" w:hAnsi="宋体" w:eastAsia="宋体" w:cs="AppleSystemUIFont"/>
          <w:color w:val="353535"/>
          <w:kern w:val="0"/>
          <w:szCs w:val="21"/>
        </w:rPr>
      </w:pPr>
      <w:r>
        <w:rPr>
          <w:rFonts w:hint="eastAsia" w:ascii="宋体" w:hAnsi="宋体" w:eastAsia="宋体"/>
          <w:b/>
          <w:sz w:val="24"/>
        </w:rPr>
        <w:t>一、综述</w:t>
      </w:r>
    </w:p>
    <w:p>
      <w:pPr>
        <w:widowControl/>
        <w:autoSpaceDE w:val="0"/>
        <w:autoSpaceDN w:val="0"/>
        <w:adjustRightInd w:val="0"/>
        <w:ind w:firstLine="400"/>
        <w:jc w:val="left"/>
        <w:rPr>
          <w:rFonts w:ascii="宋体" w:hAnsi="宋体" w:eastAsia="宋体" w:cs="AppleSystemUIFont"/>
          <w:color w:val="353535"/>
          <w:kern w:val="0"/>
          <w:szCs w:val="21"/>
        </w:rPr>
      </w:pPr>
      <w:r>
        <w:rPr>
          <w:rFonts w:hint="eastAsia" w:ascii="宋体" w:hAnsi="宋体" w:eastAsia="宋体" w:cs="AppleSystemUIFont"/>
          <w:color w:val="353535"/>
          <w:kern w:val="0"/>
          <w:szCs w:val="21"/>
        </w:rPr>
        <w:t xml:space="preserve"> 此无线模块工作于2</w:t>
      </w:r>
      <w:r>
        <w:rPr>
          <w:rFonts w:ascii="宋体" w:hAnsi="宋体" w:eastAsia="宋体" w:cs="AppleSystemUIFont"/>
          <w:color w:val="353535"/>
          <w:kern w:val="0"/>
          <w:szCs w:val="21"/>
        </w:rPr>
        <w:t>.4-2.5G</w:t>
      </w:r>
      <w:r>
        <w:rPr>
          <w:rFonts w:hint="eastAsia" w:ascii="宋体" w:hAnsi="宋体" w:eastAsia="宋体" w:cs="AppleSystemUIFont"/>
          <w:color w:val="353535"/>
          <w:kern w:val="0"/>
          <w:szCs w:val="21"/>
        </w:rPr>
        <w:t>hz频段</w:t>
      </w:r>
      <w:r>
        <w:rPr>
          <w:rFonts w:hint="default" w:ascii="宋体" w:hAnsi="宋体" w:eastAsia="宋体" w:cs="AppleSystemUIFont"/>
          <w:color w:val="353535"/>
          <w:kern w:val="0"/>
          <w:szCs w:val="21"/>
          <w:lang w:eastAsia="zh-Hans"/>
        </w:rPr>
        <w:t xml:space="preserve">, </w:t>
      </w:r>
      <w:r>
        <w:rPr>
          <w:rFonts w:hint="eastAsia" w:ascii="宋体" w:hAnsi="宋体" w:eastAsia="宋体" w:cs="AppleSystemUIFont"/>
          <w:color w:val="353535"/>
          <w:kern w:val="0"/>
          <w:szCs w:val="21"/>
          <w:lang w:val="en-US" w:eastAsia="zh-Hans"/>
        </w:rPr>
        <w:t>可根据需要自行调节频率</w:t>
      </w:r>
      <w:r>
        <w:rPr>
          <w:rFonts w:hint="default" w:ascii="宋体" w:hAnsi="宋体" w:eastAsia="宋体" w:cs="AppleSystemUIFont"/>
          <w:color w:val="353535"/>
          <w:kern w:val="0"/>
          <w:szCs w:val="21"/>
          <w:lang w:eastAsia="zh-Hans"/>
        </w:rPr>
        <w:t>，</w:t>
      </w:r>
      <w:r>
        <w:rPr>
          <w:rFonts w:hint="eastAsia" w:ascii="宋体" w:hAnsi="宋体" w:eastAsia="宋体" w:cs="AppleSystemUIFont"/>
          <w:color w:val="353535"/>
          <w:kern w:val="0"/>
          <w:szCs w:val="21"/>
          <w:lang w:val="en-US" w:eastAsia="zh-Hans"/>
        </w:rPr>
        <w:t>范围</w:t>
      </w:r>
      <w:r>
        <w:rPr>
          <w:rFonts w:hint="eastAsia" w:ascii="宋体" w:hAnsi="宋体" w:eastAsia="宋体" w:cs="AppleSystemUIFont"/>
          <w:color w:val="353535"/>
          <w:kern w:val="0"/>
          <w:szCs w:val="21"/>
        </w:rPr>
        <w:t>2</w:t>
      </w:r>
      <w:r>
        <w:rPr>
          <w:rFonts w:ascii="宋体" w:hAnsi="宋体" w:eastAsia="宋体" w:cs="AppleSystemUIFont"/>
          <w:color w:val="353535"/>
          <w:kern w:val="0"/>
          <w:szCs w:val="21"/>
        </w:rPr>
        <w:t>400M</w:t>
      </w:r>
      <w:r>
        <w:rPr>
          <w:rFonts w:hint="eastAsia" w:ascii="宋体" w:hAnsi="宋体" w:eastAsia="宋体" w:cs="AppleSystemUIFont"/>
          <w:color w:val="353535"/>
          <w:kern w:val="0"/>
          <w:szCs w:val="21"/>
        </w:rPr>
        <w:t>hz到2</w:t>
      </w:r>
      <w:r>
        <w:rPr>
          <w:rFonts w:ascii="宋体" w:hAnsi="宋体" w:eastAsia="宋体" w:cs="AppleSystemUIFont"/>
          <w:color w:val="353535"/>
          <w:kern w:val="0"/>
          <w:szCs w:val="21"/>
        </w:rPr>
        <w:t>480M</w:t>
      </w:r>
      <w:r>
        <w:rPr>
          <w:rFonts w:hint="eastAsia" w:ascii="宋体" w:hAnsi="宋体" w:eastAsia="宋体" w:cs="AppleSystemUIFont"/>
          <w:color w:val="353535"/>
          <w:kern w:val="0"/>
          <w:szCs w:val="21"/>
        </w:rPr>
        <w:t>hz，F</w:t>
      </w:r>
      <w:r>
        <w:rPr>
          <w:rFonts w:ascii="宋体" w:hAnsi="宋体" w:eastAsia="宋体" w:cs="AppleSystemUIFont"/>
          <w:color w:val="353535"/>
          <w:kern w:val="0"/>
          <w:szCs w:val="21"/>
        </w:rPr>
        <w:t>CC/CE</w:t>
      </w:r>
      <w:r>
        <w:rPr>
          <w:rFonts w:hint="eastAsia" w:ascii="宋体" w:hAnsi="宋体" w:eastAsia="宋体" w:cs="AppleSystemUIFont"/>
          <w:color w:val="353535"/>
          <w:kern w:val="0"/>
          <w:szCs w:val="21"/>
        </w:rPr>
        <w:t>认证机构一般会测试无线模块信号的频偏、功率、谐波等，会要求测试低、中、高三种频率（比如2</w:t>
      </w:r>
      <w:r>
        <w:rPr>
          <w:rFonts w:ascii="宋体" w:hAnsi="宋体" w:eastAsia="宋体" w:cs="AppleSystemUIFont"/>
          <w:color w:val="353535"/>
          <w:kern w:val="0"/>
          <w:szCs w:val="21"/>
        </w:rPr>
        <w:t>402M</w:t>
      </w:r>
      <w:r>
        <w:rPr>
          <w:rFonts w:hint="eastAsia" w:ascii="宋体" w:hAnsi="宋体" w:eastAsia="宋体" w:cs="AppleSystemUIFont"/>
          <w:color w:val="353535"/>
          <w:kern w:val="0"/>
          <w:szCs w:val="21"/>
        </w:rPr>
        <w:t>hz、2</w:t>
      </w:r>
      <w:r>
        <w:rPr>
          <w:rFonts w:ascii="宋体" w:hAnsi="宋体" w:eastAsia="宋体" w:cs="AppleSystemUIFont"/>
          <w:color w:val="353535"/>
          <w:kern w:val="0"/>
          <w:szCs w:val="21"/>
        </w:rPr>
        <w:t>442M</w:t>
      </w:r>
      <w:r>
        <w:rPr>
          <w:rFonts w:hint="eastAsia" w:ascii="宋体" w:hAnsi="宋体" w:eastAsia="宋体" w:cs="AppleSystemUIFont"/>
          <w:color w:val="353535"/>
          <w:kern w:val="0"/>
          <w:szCs w:val="21"/>
        </w:rPr>
        <w:t>hz、2</w:t>
      </w:r>
      <w:r>
        <w:rPr>
          <w:rFonts w:ascii="宋体" w:hAnsi="宋体" w:eastAsia="宋体" w:cs="AppleSystemUIFont"/>
          <w:color w:val="353535"/>
          <w:kern w:val="0"/>
          <w:szCs w:val="21"/>
        </w:rPr>
        <w:t>480M</w:t>
      </w:r>
      <w:r>
        <w:rPr>
          <w:rFonts w:hint="eastAsia" w:ascii="宋体" w:hAnsi="宋体" w:eastAsia="宋体" w:cs="AppleSystemUIFont"/>
          <w:color w:val="353535"/>
          <w:kern w:val="0"/>
          <w:szCs w:val="21"/>
        </w:rPr>
        <w:t>hz），请按照此指南操作。</w:t>
      </w:r>
    </w:p>
    <w:p>
      <w:pPr>
        <w:widowControl/>
        <w:autoSpaceDE w:val="0"/>
        <w:autoSpaceDN w:val="0"/>
        <w:adjustRightInd w:val="0"/>
        <w:ind w:firstLine="400"/>
        <w:jc w:val="left"/>
        <w:rPr>
          <w:rFonts w:hint="eastAsia" w:ascii="宋体" w:hAnsi="宋体" w:eastAsia="宋体" w:cs="AppleSystemUIFont"/>
          <w:color w:val="353535"/>
          <w:kern w:val="0"/>
          <w:szCs w:val="21"/>
        </w:rPr>
      </w:pPr>
    </w:p>
    <w:p>
      <w:pPr>
        <w:widowControl/>
        <w:autoSpaceDE w:val="0"/>
        <w:autoSpaceDN w:val="0"/>
        <w:adjustRightInd w:val="0"/>
        <w:ind w:firstLine="400"/>
        <w:jc w:val="left"/>
        <w:rPr>
          <w:rFonts w:ascii="宋体" w:hAnsi="宋体" w:eastAsia="宋体" w:cs="AppleSystemUIFont"/>
          <w:color w:val="353535"/>
          <w:kern w:val="0"/>
          <w:szCs w:val="21"/>
        </w:rPr>
      </w:pPr>
    </w:p>
    <w:p>
      <w:pPr>
        <w:widowControl/>
        <w:autoSpaceDE w:val="0"/>
        <w:autoSpaceDN w:val="0"/>
        <w:adjustRightInd w:val="0"/>
        <w:jc w:val="left"/>
        <w:rPr>
          <w:rFonts w:ascii="宋体" w:hAnsi="宋体" w:eastAsia="宋体" w:cs="AppleSystemUIFont"/>
          <w:color w:val="353535"/>
          <w:kern w:val="0"/>
          <w:szCs w:val="21"/>
        </w:rPr>
      </w:pPr>
    </w:p>
    <w:p>
      <w:pPr>
        <w:widowControl/>
        <w:autoSpaceDE w:val="0"/>
        <w:autoSpaceDN w:val="0"/>
        <w:adjustRightInd w:val="0"/>
        <w:jc w:val="left"/>
        <w:rPr>
          <w:rFonts w:ascii="宋体" w:hAnsi="宋体" w:eastAsia="宋体" w:cs="AppleSystemUIFont"/>
          <w:bCs/>
          <w:color w:val="353535"/>
          <w:kern w:val="0"/>
          <w:szCs w:val="21"/>
        </w:rPr>
      </w:pPr>
      <w:r>
        <w:rPr>
          <w:rFonts w:hint="eastAsia" w:ascii="宋体" w:hAnsi="宋体" w:eastAsia="宋体" w:cs="AppleSystemUIFont"/>
          <w:b/>
          <w:color w:val="353535"/>
          <w:kern w:val="0"/>
          <w:sz w:val="24"/>
        </w:rPr>
        <w:t>二、所需物品</w:t>
      </w:r>
    </w:p>
    <w:tbl>
      <w:tblPr>
        <w:tblStyle w:val="8"/>
        <w:tblW w:w="0" w:type="auto"/>
        <w:tblInd w:w="23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38"/>
        <w:gridCol w:w="1678"/>
        <w:gridCol w:w="46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1738" w:type="dxa"/>
          </w:tcPr>
          <w:p>
            <w:pPr>
              <w:widowControl/>
              <w:autoSpaceDE w:val="0"/>
              <w:autoSpaceDN w:val="0"/>
              <w:adjustRightInd w:val="0"/>
              <w:jc w:val="left"/>
              <w:rPr>
                <w:rFonts w:hint="eastAsia" w:ascii="宋体" w:hAnsi="宋体" w:eastAsia="宋体" w:cs="AppleSystemUIFont"/>
                <w:bCs/>
                <w:color w:val="353535"/>
                <w:kern w:val="0"/>
                <w:szCs w:val="21"/>
              </w:rPr>
            </w:pPr>
            <w:r>
              <w:rPr>
                <w:rFonts w:hint="eastAsia" w:ascii="宋体" w:hAnsi="宋体" w:eastAsia="宋体" w:cs="AppleSystemUIFont"/>
                <w:bCs/>
                <w:color w:val="353535"/>
                <w:kern w:val="0"/>
                <w:szCs w:val="21"/>
              </w:rPr>
              <w:t>名称</w:t>
            </w:r>
          </w:p>
        </w:tc>
        <w:tc>
          <w:tcPr>
            <w:tcW w:w="1678" w:type="dxa"/>
          </w:tcPr>
          <w:p>
            <w:pPr>
              <w:widowControl/>
              <w:autoSpaceDE w:val="0"/>
              <w:autoSpaceDN w:val="0"/>
              <w:adjustRightInd w:val="0"/>
              <w:jc w:val="left"/>
              <w:rPr>
                <w:rFonts w:hint="eastAsia" w:ascii="宋体" w:hAnsi="宋体" w:eastAsia="宋体" w:cs="AppleSystemUIFont"/>
                <w:bCs/>
                <w:color w:val="353535"/>
                <w:kern w:val="0"/>
                <w:szCs w:val="21"/>
              </w:rPr>
            </w:pPr>
            <w:r>
              <w:rPr>
                <w:rFonts w:hint="eastAsia" w:ascii="宋体" w:hAnsi="宋体" w:eastAsia="宋体" w:cs="AppleSystemUIFont"/>
                <w:bCs/>
                <w:color w:val="353535"/>
                <w:kern w:val="0"/>
                <w:szCs w:val="21"/>
              </w:rPr>
              <w:t>下单型号</w:t>
            </w:r>
          </w:p>
        </w:tc>
        <w:tc>
          <w:tcPr>
            <w:tcW w:w="4640" w:type="dxa"/>
          </w:tcPr>
          <w:p>
            <w:pPr>
              <w:widowControl/>
              <w:autoSpaceDE w:val="0"/>
              <w:autoSpaceDN w:val="0"/>
              <w:adjustRightInd w:val="0"/>
              <w:jc w:val="left"/>
              <w:rPr>
                <w:rFonts w:hint="eastAsia" w:ascii="宋体" w:hAnsi="宋体" w:eastAsia="宋体" w:cs="AppleSystemUIFont"/>
                <w:bCs/>
                <w:color w:val="353535"/>
                <w:kern w:val="0"/>
                <w:szCs w:val="21"/>
              </w:rPr>
            </w:pPr>
            <w:r>
              <w:rPr>
                <w:rFonts w:hint="eastAsia" w:ascii="宋体" w:hAnsi="宋体" w:eastAsia="宋体" w:cs="AppleSystemUIFont"/>
                <w:bCs/>
                <w:color w:val="353535"/>
                <w:kern w:val="0"/>
                <w:szCs w:val="21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1738" w:type="dxa"/>
            <w:vMerge w:val="restart"/>
          </w:tcPr>
          <w:p>
            <w:pPr>
              <w:widowControl/>
              <w:autoSpaceDE w:val="0"/>
              <w:autoSpaceDN w:val="0"/>
              <w:adjustRightInd w:val="0"/>
              <w:jc w:val="left"/>
              <w:rPr>
                <w:rFonts w:hint="eastAsia" w:ascii="宋体" w:hAnsi="宋体" w:eastAsia="宋体" w:cs="AppleSystemUIFont"/>
                <w:bCs/>
                <w:color w:val="353535"/>
                <w:kern w:val="0"/>
                <w:szCs w:val="21"/>
                <w:lang w:val="en-US" w:eastAsia="zh-Hans"/>
              </w:rPr>
            </w:pPr>
            <w:r>
              <w:rPr>
                <w:rFonts w:hint="eastAsia" w:ascii="宋体" w:hAnsi="宋体" w:eastAsia="宋体" w:cs="AppleSystemUIFont"/>
                <w:bCs/>
                <w:color w:val="353535"/>
                <w:kern w:val="0"/>
                <w:szCs w:val="21"/>
              </w:rPr>
              <w:t>L</w:t>
            </w:r>
            <w:r>
              <w:rPr>
                <w:rFonts w:ascii="宋体" w:hAnsi="宋体" w:eastAsia="宋体" w:cs="AppleSystemUIFont"/>
                <w:bCs/>
                <w:color w:val="353535"/>
                <w:kern w:val="0"/>
                <w:szCs w:val="21"/>
              </w:rPr>
              <w:t>C12S</w:t>
            </w:r>
            <w:r>
              <w:rPr>
                <w:rFonts w:hint="eastAsia" w:ascii="宋体" w:hAnsi="宋体" w:eastAsia="宋体" w:cs="AppleSystemUIFont"/>
                <w:bCs/>
                <w:color w:val="353535"/>
                <w:kern w:val="0"/>
                <w:szCs w:val="21"/>
              </w:rPr>
              <w:t>认证</w:t>
            </w:r>
            <w:r>
              <w:rPr>
                <w:rFonts w:hint="eastAsia" w:ascii="宋体" w:hAnsi="宋体" w:eastAsia="宋体" w:cs="AppleSystemUIFont"/>
                <w:bCs/>
                <w:color w:val="353535"/>
                <w:kern w:val="0"/>
                <w:szCs w:val="21"/>
                <w:lang w:val="en-US" w:eastAsia="zh-Hans"/>
              </w:rPr>
              <w:t>套件</w:t>
            </w:r>
          </w:p>
          <w:p>
            <w:pPr>
              <w:widowControl/>
              <w:autoSpaceDE w:val="0"/>
              <w:autoSpaceDN w:val="0"/>
              <w:adjustRightInd w:val="0"/>
              <w:jc w:val="left"/>
              <w:rPr>
                <w:rFonts w:hint="eastAsia" w:ascii="宋体" w:hAnsi="宋体" w:eastAsia="宋体" w:cs="AppleSystemUIFont"/>
                <w:bCs/>
                <w:color w:val="353535"/>
                <w:kern w:val="0"/>
                <w:szCs w:val="21"/>
                <w:lang w:val="en-US" w:eastAsia="zh-Hans"/>
              </w:rPr>
            </w:pPr>
            <w:r>
              <w:rPr>
                <w:rFonts w:hint="default" w:ascii="宋体" w:hAnsi="宋体" w:eastAsia="宋体" w:cs="AppleSystemUIFont"/>
                <w:bCs/>
                <w:color w:val="353535"/>
                <w:kern w:val="0"/>
                <w:szCs w:val="21"/>
                <w:lang w:eastAsia="zh-Hans"/>
              </w:rPr>
              <w:t>FCC/CE</w:t>
            </w:r>
            <w:r>
              <w:rPr>
                <w:rFonts w:hint="eastAsia" w:ascii="宋体" w:hAnsi="宋体" w:eastAsia="宋体" w:cs="AppleSystemUIFont"/>
                <w:bCs/>
                <w:color w:val="353535"/>
                <w:kern w:val="0"/>
                <w:szCs w:val="21"/>
                <w:lang w:val="en-US" w:eastAsia="zh-Hans"/>
              </w:rPr>
              <w:t>认证</w:t>
            </w:r>
          </w:p>
          <w:p>
            <w:pPr>
              <w:widowControl/>
              <w:autoSpaceDE w:val="0"/>
              <w:autoSpaceDN w:val="0"/>
              <w:adjustRightInd w:val="0"/>
              <w:jc w:val="left"/>
              <w:rPr>
                <w:rFonts w:hint="eastAsia" w:ascii="宋体" w:hAnsi="宋体" w:eastAsia="宋体" w:cs="AppleSystemUIFont"/>
                <w:bCs/>
                <w:color w:val="353535"/>
                <w:kern w:val="0"/>
                <w:szCs w:val="21"/>
                <w:lang w:eastAsia="zh-Hans"/>
              </w:rPr>
            </w:pPr>
            <w:r>
              <w:rPr>
                <w:rFonts w:hint="default" w:ascii="宋体" w:hAnsi="宋体" w:eastAsia="宋体" w:cs="AppleSystemUIFont"/>
                <w:bCs/>
                <w:color w:val="353535"/>
                <w:kern w:val="0"/>
                <w:szCs w:val="21"/>
                <w:lang w:eastAsia="zh-Hans"/>
              </w:rPr>
              <w:t>(TT/TZ</w:t>
            </w:r>
            <w:r>
              <w:rPr>
                <w:rFonts w:hint="eastAsia" w:ascii="宋体" w:hAnsi="宋体" w:eastAsia="宋体" w:cs="AppleSystemUIFont"/>
                <w:bCs/>
                <w:color w:val="353535"/>
                <w:kern w:val="0"/>
                <w:szCs w:val="21"/>
                <w:lang w:val="en-US" w:eastAsia="zh-Hans"/>
              </w:rPr>
              <w:t>选一</w:t>
            </w:r>
            <w:r>
              <w:rPr>
                <w:rFonts w:hint="default" w:ascii="宋体" w:hAnsi="宋体" w:eastAsia="宋体" w:cs="AppleSystemUIFont"/>
                <w:bCs/>
                <w:color w:val="353535"/>
                <w:kern w:val="0"/>
                <w:szCs w:val="21"/>
                <w:lang w:eastAsia="zh-Hans"/>
              </w:rPr>
              <w:t>）</w:t>
            </w:r>
          </w:p>
        </w:tc>
        <w:tc>
          <w:tcPr>
            <w:tcW w:w="1678" w:type="dxa"/>
          </w:tcPr>
          <w:p>
            <w:pPr>
              <w:widowControl/>
              <w:autoSpaceDE w:val="0"/>
              <w:autoSpaceDN w:val="0"/>
              <w:adjustRightInd w:val="0"/>
              <w:jc w:val="left"/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</w:rPr>
              <w:t>LC12S_TT</w:t>
            </w:r>
          </w:p>
          <w:p>
            <w:pPr>
              <w:widowControl/>
              <w:autoSpaceDE w:val="0"/>
              <w:autoSpaceDN w:val="0"/>
              <w:adjustRightInd w:val="0"/>
              <w:jc w:val="left"/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  <w:t>数量</w:t>
            </w: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eastAsia="zh-Hans"/>
              </w:rPr>
              <w:t>：5</w:t>
            </w: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  <w:t>个</w:t>
            </w:r>
          </w:p>
          <w:p>
            <w:pPr>
              <w:widowControl/>
              <w:autoSpaceDE w:val="0"/>
              <w:autoSpaceDN w:val="0"/>
              <w:adjustRightInd w:val="0"/>
              <w:jc w:val="left"/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  <w:t>单价</w:t>
            </w: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eastAsia="zh-Hans"/>
              </w:rPr>
              <w:t>：9</w:t>
            </w: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  <w:t>元</w:t>
            </w: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eastAsia="zh-Hans"/>
              </w:rPr>
              <w:t>/</w:t>
            </w: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  <w:t>个</w:t>
            </w:r>
          </w:p>
          <w:p>
            <w:pPr>
              <w:widowControl/>
              <w:autoSpaceDE w:val="0"/>
              <w:autoSpaceDN w:val="0"/>
              <w:adjustRightInd w:val="0"/>
              <w:jc w:val="left"/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  <w:t>合计</w:t>
            </w:r>
            <w:r>
              <w:rPr>
                <w:rFonts w:hint="default" w:ascii="宋体" w:hAnsi="宋体" w:eastAsia="宋体" w:cs="宋体"/>
                <w:bCs/>
                <w:color w:val="353535"/>
                <w:kern w:val="0"/>
                <w:szCs w:val="21"/>
                <w:lang w:eastAsia="zh-Hans"/>
              </w:rPr>
              <w:t>：45</w:t>
            </w: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  <w:t>元</w:t>
            </w:r>
          </w:p>
        </w:tc>
        <w:tc>
          <w:tcPr>
            <w:tcW w:w="4640" w:type="dxa"/>
          </w:tcPr>
          <w:p>
            <w:pPr>
              <w:widowControl/>
              <w:autoSpaceDE w:val="0"/>
              <w:autoSpaceDN w:val="0"/>
              <w:adjustRightInd w:val="0"/>
              <w:jc w:val="left"/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</w:rPr>
              <w:t>调制波</w:t>
            </w: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  <w:t>套件</w:t>
            </w: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</w:rPr>
              <w:t>，视认证机构要求选择</w:t>
            </w:r>
          </w:p>
          <w:p>
            <w:pPr>
              <w:widowControl/>
              <w:autoSpaceDE w:val="0"/>
              <w:autoSpaceDN w:val="0"/>
              <w:adjustRightInd w:val="0"/>
              <w:jc w:val="left"/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  <w:t>赠送</w:t>
            </w: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eastAsia="zh-Hans"/>
              </w:rPr>
              <w:t>：</w:t>
            </w:r>
          </w:p>
          <w:p>
            <w:pPr>
              <w:bidi w:val="0"/>
              <w:rPr>
                <w:rFonts w:hint="eastAsia" w:ascii="宋体" w:hAnsi="宋体" w:eastAsia="宋体" w:cs="宋体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lang w:eastAsia="zh-Hans"/>
              </w:rPr>
              <w:t>3</w:t>
            </w:r>
            <w:r>
              <w:rPr>
                <w:rFonts w:hint="eastAsia" w:ascii="宋体" w:hAnsi="宋体" w:eastAsia="宋体" w:cs="宋体"/>
                <w:lang w:val="en-US" w:eastAsia="zh-Hans"/>
              </w:rPr>
              <w:t>条</w:t>
            </w:r>
            <w:r>
              <w:rPr>
                <w:rFonts w:hint="eastAsia" w:ascii="宋体" w:hAnsi="宋体" w:eastAsia="宋体" w:cs="宋体"/>
                <w:lang w:eastAsia="zh-Hans"/>
              </w:rPr>
              <w:t>SMA</w:t>
            </w:r>
            <w:r>
              <w:rPr>
                <w:rFonts w:hint="eastAsia" w:ascii="宋体" w:hAnsi="宋体" w:eastAsia="宋体" w:cs="宋体"/>
                <w:lang w:val="en-US" w:eastAsia="zh-Hans"/>
              </w:rPr>
              <w:t>连接线</w:t>
            </w:r>
            <w:r>
              <w:rPr>
                <w:rFonts w:hint="default" w:ascii="宋体" w:hAnsi="宋体" w:eastAsia="宋体" w:cs="宋体"/>
                <w:lang w:eastAsia="zh-Hans"/>
              </w:rPr>
              <w:t>: ZJ01</w:t>
            </w:r>
          </w:p>
          <w:p>
            <w:pPr>
              <w:bidi w:val="0"/>
              <w:rPr>
                <w:rFonts w:hint="default" w:ascii="宋体" w:hAnsi="宋体" w:eastAsia="宋体" w:cs="宋体"/>
                <w:lang w:eastAsia="zh-Hans"/>
              </w:rPr>
            </w:pPr>
            <w:r>
              <w:rPr>
                <w:rFonts w:hint="eastAsia" w:ascii="宋体" w:hAnsi="宋体" w:eastAsia="宋体" w:cs="宋体"/>
                <w:lang w:eastAsia="zh-Hans"/>
              </w:rPr>
              <w:t>2</w:t>
            </w:r>
            <w:r>
              <w:rPr>
                <w:rFonts w:hint="eastAsia" w:ascii="宋体" w:hAnsi="宋体" w:eastAsia="宋体" w:cs="宋体"/>
                <w:lang w:val="en-US" w:eastAsia="zh-Hans"/>
              </w:rPr>
              <w:t>条杜邦线</w:t>
            </w:r>
            <w:r>
              <w:rPr>
                <w:rFonts w:hint="default" w:ascii="宋体" w:hAnsi="宋体" w:eastAsia="宋体" w:cs="宋体"/>
                <w:lang w:eastAsia="zh-Hans"/>
              </w:rPr>
              <w:t xml:space="preserve">: </w:t>
            </w:r>
            <w:r>
              <w:rPr>
                <w:rFonts w:hint="eastAsia" w:ascii="宋体" w:hAnsi="宋体" w:eastAsia="宋体" w:cs="宋体"/>
                <w:lang w:val="en-US" w:eastAsia="zh-Hans"/>
              </w:rPr>
              <w:t>DBX-20CM-GM</w:t>
            </w:r>
          </w:p>
          <w:p>
            <w:pPr>
              <w:bidi w:val="0"/>
              <w:rPr>
                <w:rFonts w:hint="eastAsia" w:ascii="宋体" w:hAnsi="宋体" w:eastAsia="宋体" w:cs="宋体"/>
                <w:lang w:val="en-US" w:eastAsia="zh-Hans"/>
              </w:rPr>
            </w:pPr>
            <w:r>
              <w:rPr>
                <w:rFonts w:hint="default" w:ascii="宋体" w:hAnsi="宋体" w:eastAsia="宋体" w:cs="宋体"/>
                <w:lang w:eastAsia="zh-Hans"/>
              </w:rPr>
              <w:t>2</w:t>
            </w:r>
            <w:r>
              <w:rPr>
                <w:rFonts w:hint="eastAsia" w:ascii="宋体" w:hAnsi="宋体" w:eastAsia="宋体" w:cs="宋体"/>
                <w:lang w:val="en-US" w:eastAsia="zh-Hans"/>
              </w:rPr>
              <w:t>条</w:t>
            </w:r>
            <w:r>
              <w:rPr>
                <w:rFonts w:hint="default" w:ascii="宋体" w:hAnsi="宋体" w:eastAsia="宋体" w:cs="宋体"/>
                <w:lang w:eastAsia="zh-Hans"/>
              </w:rPr>
              <w:t>2</w:t>
            </w:r>
            <w:r>
              <w:rPr>
                <w:rFonts w:hint="eastAsia" w:ascii="宋体" w:hAnsi="宋体" w:eastAsia="宋体" w:cs="宋体"/>
                <w:lang w:val="en-US" w:eastAsia="zh-Hans"/>
              </w:rPr>
              <w:t>.</w:t>
            </w:r>
            <w:r>
              <w:rPr>
                <w:rFonts w:hint="default" w:ascii="宋体" w:hAnsi="宋体" w:eastAsia="宋体" w:cs="宋体"/>
                <w:lang w:eastAsia="zh-Hans"/>
              </w:rPr>
              <w:t>0</w:t>
            </w:r>
            <w:r>
              <w:rPr>
                <w:rFonts w:hint="eastAsia" w:ascii="宋体" w:hAnsi="宋体" w:eastAsia="宋体" w:cs="宋体"/>
                <w:lang w:val="en-US" w:eastAsia="zh-Hans"/>
              </w:rPr>
              <w:t>排针</w:t>
            </w:r>
            <w:r>
              <w:rPr>
                <w:rFonts w:hint="default" w:ascii="宋体" w:hAnsi="宋体" w:eastAsia="宋体" w:cs="宋体"/>
                <w:lang w:eastAsia="zh-Hans"/>
              </w:rPr>
              <w:t>: P-2.0-40P</w:t>
            </w:r>
          </w:p>
          <w:p>
            <w:pPr>
              <w:bidi w:val="0"/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eastAsia="zh-Hans"/>
              </w:rPr>
            </w:pPr>
            <w:r>
              <w:rPr>
                <w:rFonts w:hint="eastAsia" w:ascii="宋体" w:hAnsi="宋体" w:eastAsia="宋体" w:cs="宋体"/>
                <w:lang w:eastAsia="zh-Hans"/>
              </w:rPr>
              <w:t>1</w:t>
            </w:r>
            <w:r>
              <w:rPr>
                <w:rFonts w:hint="eastAsia" w:ascii="宋体" w:hAnsi="宋体" w:eastAsia="宋体" w:cs="宋体"/>
                <w:lang w:val="en-US" w:eastAsia="zh-Hans"/>
              </w:rPr>
              <w:t>个串口</w:t>
            </w:r>
            <w:r>
              <w:rPr>
                <w:rFonts w:hint="eastAsia" w:ascii="宋体" w:hAnsi="宋体" w:eastAsia="宋体" w:cs="宋体"/>
                <w:lang w:eastAsia="zh-Hans"/>
              </w:rPr>
              <w:t>DEMO</w:t>
            </w:r>
            <w:r>
              <w:rPr>
                <w:rFonts w:hint="default" w:ascii="宋体" w:hAnsi="宋体" w:eastAsia="宋体" w:cs="宋体"/>
                <w:lang w:eastAsia="zh-Hans"/>
              </w:rPr>
              <w:t>（</w:t>
            </w:r>
            <w:r>
              <w:rPr>
                <w:rFonts w:hint="eastAsia" w:ascii="宋体" w:hAnsi="宋体" w:eastAsia="宋体" w:cs="宋体"/>
                <w:lang w:val="en-US" w:eastAsia="zh-Hans"/>
              </w:rPr>
              <w:t>含配件</w:t>
            </w:r>
            <w:r>
              <w:rPr>
                <w:rFonts w:hint="default" w:ascii="宋体" w:hAnsi="宋体" w:eastAsia="宋体" w:cs="宋体"/>
                <w:lang w:eastAsia="zh-Hans"/>
              </w:rPr>
              <w:t>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1738" w:type="dxa"/>
            <w:vMerge w:val="continue"/>
          </w:tcPr>
          <w:p>
            <w:pPr>
              <w:widowControl/>
              <w:autoSpaceDE w:val="0"/>
              <w:autoSpaceDN w:val="0"/>
              <w:adjustRightInd w:val="0"/>
              <w:jc w:val="left"/>
              <w:rPr>
                <w:rFonts w:hint="eastAsia" w:ascii="宋体" w:hAnsi="宋体" w:eastAsia="宋体" w:cs="AppleSystemUIFont"/>
                <w:bCs/>
                <w:color w:val="353535"/>
                <w:kern w:val="0"/>
                <w:szCs w:val="21"/>
              </w:rPr>
            </w:pPr>
          </w:p>
        </w:tc>
        <w:tc>
          <w:tcPr>
            <w:tcW w:w="1678" w:type="dxa"/>
          </w:tcPr>
          <w:p>
            <w:pPr>
              <w:widowControl/>
              <w:autoSpaceDE w:val="0"/>
              <w:autoSpaceDN w:val="0"/>
              <w:adjustRightInd w:val="0"/>
              <w:jc w:val="left"/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</w:rPr>
              <w:t>LC12S_TZ</w:t>
            </w:r>
          </w:p>
          <w:p>
            <w:pPr>
              <w:widowControl/>
              <w:autoSpaceDE w:val="0"/>
              <w:autoSpaceDN w:val="0"/>
              <w:adjustRightInd w:val="0"/>
              <w:jc w:val="left"/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  <w:t>数量</w:t>
            </w: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eastAsia="zh-Hans"/>
              </w:rPr>
              <w:t>：5</w:t>
            </w: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  <w:t>个</w:t>
            </w:r>
          </w:p>
          <w:p>
            <w:pPr>
              <w:widowControl/>
              <w:autoSpaceDE w:val="0"/>
              <w:autoSpaceDN w:val="0"/>
              <w:adjustRightInd w:val="0"/>
              <w:jc w:val="left"/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  <w:t>单价</w:t>
            </w: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eastAsia="zh-Hans"/>
              </w:rPr>
              <w:t>：9</w:t>
            </w: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  <w:t>元</w:t>
            </w: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eastAsia="zh-Hans"/>
              </w:rPr>
              <w:t>/</w:t>
            </w: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  <w:t>个</w:t>
            </w:r>
          </w:p>
          <w:p>
            <w:pPr>
              <w:widowControl/>
              <w:autoSpaceDE w:val="0"/>
              <w:autoSpaceDN w:val="0"/>
              <w:adjustRightInd w:val="0"/>
              <w:jc w:val="left"/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  <w:t>合计</w:t>
            </w:r>
            <w:r>
              <w:rPr>
                <w:rFonts w:hint="default" w:ascii="宋体" w:hAnsi="宋体" w:eastAsia="宋体" w:cs="宋体"/>
                <w:bCs/>
                <w:color w:val="353535"/>
                <w:kern w:val="0"/>
                <w:szCs w:val="21"/>
                <w:lang w:eastAsia="zh-Hans"/>
              </w:rPr>
              <w:t>：45</w:t>
            </w: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  <w:t>元</w:t>
            </w:r>
          </w:p>
        </w:tc>
        <w:tc>
          <w:tcPr>
            <w:tcW w:w="4640" w:type="dxa"/>
          </w:tcPr>
          <w:p>
            <w:pPr>
              <w:widowControl/>
              <w:autoSpaceDE w:val="0"/>
              <w:autoSpaceDN w:val="0"/>
              <w:adjustRightInd w:val="0"/>
              <w:jc w:val="left"/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</w:rPr>
              <w:t>载波</w:t>
            </w: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  <w:t>套件</w:t>
            </w: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</w:rPr>
              <w:t>，视认证机构要求选择</w:t>
            </w:r>
          </w:p>
          <w:p>
            <w:pPr>
              <w:widowControl/>
              <w:autoSpaceDE w:val="0"/>
              <w:autoSpaceDN w:val="0"/>
              <w:adjustRightInd w:val="0"/>
              <w:jc w:val="left"/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  <w:t>赠送</w:t>
            </w: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eastAsia="zh-Hans"/>
              </w:rPr>
              <w:t>：</w:t>
            </w:r>
          </w:p>
          <w:p>
            <w:pPr>
              <w:bidi w:val="0"/>
              <w:rPr>
                <w:rFonts w:hint="eastAsia" w:ascii="宋体" w:hAnsi="宋体" w:eastAsia="宋体" w:cs="宋体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lang w:eastAsia="zh-Hans"/>
              </w:rPr>
              <w:t>3</w:t>
            </w:r>
            <w:r>
              <w:rPr>
                <w:rFonts w:hint="eastAsia" w:ascii="宋体" w:hAnsi="宋体" w:eastAsia="宋体" w:cs="宋体"/>
                <w:lang w:val="en-US" w:eastAsia="zh-Hans"/>
              </w:rPr>
              <w:t>条</w:t>
            </w:r>
            <w:r>
              <w:rPr>
                <w:rFonts w:hint="eastAsia" w:ascii="宋体" w:hAnsi="宋体" w:eastAsia="宋体" w:cs="宋体"/>
                <w:lang w:eastAsia="zh-Hans"/>
              </w:rPr>
              <w:t>SMA</w:t>
            </w:r>
            <w:r>
              <w:rPr>
                <w:rFonts w:hint="eastAsia" w:ascii="宋体" w:hAnsi="宋体" w:eastAsia="宋体" w:cs="宋体"/>
                <w:lang w:val="en-US" w:eastAsia="zh-Hans"/>
              </w:rPr>
              <w:t>连接线</w:t>
            </w:r>
            <w:r>
              <w:rPr>
                <w:rFonts w:hint="default" w:ascii="宋体" w:hAnsi="宋体" w:eastAsia="宋体" w:cs="宋体"/>
                <w:lang w:eastAsia="zh-Hans"/>
              </w:rPr>
              <w:t xml:space="preserve">: </w:t>
            </w:r>
            <w:r>
              <w:rPr>
                <w:rFonts w:hint="eastAsia" w:ascii="宋体" w:hAnsi="宋体" w:eastAsia="宋体" w:cs="宋体"/>
                <w:lang w:eastAsia="zh-Hans"/>
              </w:rPr>
              <w:t xml:space="preserve">ZJ01 </w:t>
            </w:r>
          </w:p>
          <w:p>
            <w:pPr>
              <w:bidi w:val="0"/>
              <w:rPr>
                <w:rFonts w:hint="default" w:ascii="宋体" w:hAnsi="宋体" w:eastAsia="宋体" w:cs="宋体"/>
                <w:lang w:eastAsia="zh-Hans"/>
              </w:rPr>
            </w:pPr>
            <w:r>
              <w:rPr>
                <w:rFonts w:hint="eastAsia" w:ascii="宋体" w:hAnsi="宋体" w:eastAsia="宋体" w:cs="宋体"/>
                <w:lang w:eastAsia="zh-Hans"/>
              </w:rPr>
              <w:t>2</w:t>
            </w:r>
            <w:r>
              <w:rPr>
                <w:rFonts w:hint="eastAsia" w:ascii="宋体" w:hAnsi="宋体" w:eastAsia="宋体" w:cs="宋体"/>
                <w:lang w:val="en-US" w:eastAsia="zh-Hans"/>
              </w:rPr>
              <w:t>条杜邦线</w:t>
            </w:r>
            <w:r>
              <w:rPr>
                <w:rFonts w:hint="default" w:ascii="宋体" w:hAnsi="宋体" w:eastAsia="宋体" w:cs="宋体"/>
                <w:lang w:eastAsia="zh-Hans"/>
              </w:rPr>
              <w:t xml:space="preserve">: </w:t>
            </w:r>
            <w:r>
              <w:rPr>
                <w:rFonts w:hint="eastAsia" w:ascii="宋体" w:hAnsi="宋体" w:eastAsia="宋体" w:cs="宋体"/>
                <w:lang w:val="en-US" w:eastAsia="zh-Hans"/>
              </w:rPr>
              <w:t>DBX-20CM-GM</w:t>
            </w:r>
          </w:p>
          <w:p>
            <w:pPr>
              <w:bidi w:val="0"/>
              <w:rPr>
                <w:rFonts w:hint="eastAsia" w:ascii="宋体" w:hAnsi="宋体" w:eastAsia="宋体" w:cs="宋体"/>
                <w:lang w:val="en-US" w:eastAsia="zh-Hans"/>
              </w:rPr>
            </w:pPr>
            <w:r>
              <w:rPr>
                <w:rFonts w:hint="default" w:ascii="宋体" w:hAnsi="宋体" w:eastAsia="宋体" w:cs="宋体"/>
                <w:lang w:eastAsia="zh-Hans"/>
              </w:rPr>
              <w:t>2</w:t>
            </w:r>
            <w:r>
              <w:rPr>
                <w:rFonts w:hint="eastAsia" w:ascii="宋体" w:hAnsi="宋体" w:eastAsia="宋体" w:cs="宋体"/>
                <w:lang w:val="en-US" w:eastAsia="zh-Hans"/>
              </w:rPr>
              <w:t>条</w:t>
            </w:r>
            <w:r>
              <w:rPr>
                <w:rFonts w:hint="default" w:ascii="宋体" w:hAnsi="宋体" w:eastAsia="宋体" w:cs="宋体"/>
                <w:lang w:eastAsia="zh-Hans"/>
              </w:rPr>
              <w:t>2</w:t>
            </w:r>
            <w:r>
              <w:rPr>
                <w:rFonts w:hint="eastAsia" w:ascii="宋体" w:hAnsi="宋体" w:eastAsia="宋体" w:cs="宋体"/>
                <w:lang w:val="en-US" w:eastAsia="zh-Hans"/>
              </w:rPr>
              <w:t>.</w:t>
            </w:r>
            <w:r>
              <w:rPr>
                <w:rFonts w:hint="default" w:ascii="宋体" w:hAnsi="宋体" w:eastAsia="宋体" w:cs="宋体"/>
                <w:lang w:eastAsia="zh-Hans"/>
              </w:rPr>
              <w:t>0</w:t>
            </w:r>
            <w:r>
              <w:rPr>
                <w:rFonts w:hint="eastAsia" w:ascii="宋体" w:hAnsi="宋体" w:eastAsia="宋体" w:cs="宋体"/>
                <w:lang w:val="en-US" w:eastAsia="zh-Hans"/>
              </w:rPr>
              <w:t>排针</w:t>
            </w:r>
            <w:r>
              <w:rPr>
                <w:rFonts w:hint="default" w:ascii="宋体" w:hAnsi="宋体" w:eastAsia="宋体" w:cs="宋体"/>
                <w:lang w:eastAsia="zh-Hans"/>
              </w:rPr>
              <w:t>: P-2.0-40P</w:t>
            </w:r>
          </w:p>
          <w:p>
            <w:pPr>
              <w:widowControl/>
              <w:autoSpaceDE w:val="0"/>
              <w:autoSpaceDN w:val="0"/>
              <w:adjustRightInd w:val="0"/>
              <w:jc w:val="left"/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lang w:eastAsia="zh-Hans"/>
              </w:rPr>
              <w:t>1</w:t>
            </w:r>
            <w:r>
              <w:rPr>
                <w:rFonts w:hint="eastAsia" w:ascii="宋体" w:hAnsi="宋体" w:eastAsia="宋体" w:cs="宋体"/>
                <w:lang w:val="en-US" w:eastAsia="zh-Hans"/>
              </w:rPr>
              <w:t>个串口</w:t>
            </w:r>
            <w:r>
              <w:rPr>
                <w:rFonts w:hint="eastAsia" w:ascii="宋体" w:hAnsi="宋体" w:eastAsia="宋体" w:cs="宋体"/>
                <w:lang w:eastAsia="zh-Hans"/>
              </w:rPr>
              <w:t>DEMO</w:t>
            </w:r>
            <w:r>
              <w:rPr>
                <w:rFonts w:hint="default" w:ascii="宋体" w:hAnsi="宋体" w:eastAsia="宋体" w:cs="宋体"/>
                <w:lang w:eastAsia="zh-Hans"/>
              </w:rPr>
              <w:t>（</w:t>
            </w:r>
            <w:r>
              <w:rPr>
                <w:rFonts w:hint="eastAsia" w:ascii="宋体" w:hAnsi="宋体" w:eastAsia="宋体" w:cs="宋体"/>
                <w:lang w:val="en-US" w:eastAsia="zh-Hans"/>
              </w:rPr>
              <w:t>含配件</w:t>
            </w:r>
            <w:r>
              <w:rPr>
                <w:rFonts w:hint="default" w:ascii="宋体" w:hAnsi="宋体" w:eastAsia="宋体" w:cs="宋体"/>
                <w:lang w:eastAsia="zh-Hans"/>
              </w:rPr>
              <w:t>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1738" w:type="dxa"/>
            <w:vMerge w:val="restart"/>
            <w:vAlign w:val="top"/>
          </w:tcPr>
          <w:p>
            <w:pPr>
              <w:widowControl/>
              <w:autoSpaceDE w:val="0"/>
              <w:autoSpaceDN w:val="0"/>
              <w:adjustRightInd w:val="0"/>
              <w:jc w:val="left"/>
              <w:rPr>
                <w:rFonts w:hint="eastAsia" w:ascii="宋体" w:hAnsi="宋体" w:eastAsia="宋体" w:cs="AppleSystemUIFont"/>
                <w:bCs/>
                <w:color w:val="353535"/>
                <w:kern w:val="0"/>
                <w:szCs w:val="21"/>
                <w:lang w:val="en-US" w:eastAsia="zh-Hans"/>
              </w:rPr>
            </w:pPr>
            <w:r>
              <w:rPr>
                <w:rFonts w:hint="eastAsia" w:ascii="宋体" w:hAnsi="宋体" w:eastAsia="宋体" w:cs="AppleSystemUIFont"/>
                <w:bCs/>
                <w:color w:val="353535"/>
                <w:kern w:val="0"/>
                <w:szCs w:val="21"/>
                <w:lang w:val="en-US" w:eastAsia="zh-Hans"/>
              </w:rPr>
              <w:t>灵</w:t>
            </w:r>
            <w:r>
              <w:rPr>
                <w:rFonts w:hint="default" w:ascii="宋体" w:hAnsi="宋体" w:eastAsia="宋体" w:cs="AppleSystemUIFont"/>
                <w:bCs/>
                <w:color w:val="353535"/>
                <w:kern w:val="0"/>
                <w:szCs w:val="21"/>
                <w:lang w:eastAsia="zh-Hans"/>
              </w:rPr>
              <w:t>-TR2</w:t>
            </w:r>
            <w:r>
              <w:rPr>
                <w:rFonts w:hint="eastAsia" w:ascii="宋体" w:hAnsi="宋体" w:eastAsia="宋体" w:cs="AppleSystemUIFont"/>
                <w:bCs/>
                <w:color w:val="353535"/>
                <w:kern w:val="0"/>
                <w:szCs w:val="21"/>
              </w:rPr>
              <w:t>认证</w:t>
            </w:r>
            <w:r>
              <w:rPr>
                <w:rFonts w:hint="eastAsia" w:ascii="宋体" w:hAnsi="宋体" w:eastAsia="宋体" w:cs="AppleSystemUIFont"/>
                <w:bCs/>
                <w:color w:val="353535"/>
                <w:kern w:val="0"/>
                <w:szCs w:val="21"/>
                <w:lang w:val="en-US" w:eastAsia="zh-Hans"/>
              </w:rPr>
              <w:t>套件</w:t>
            </w:r>
          </w:p>
          <w:p>
            <w:pPr>
              <w:widowControl/>
              <w:autoSpaceDE w:val="0"/>
              <w:autoSpaceDN w:val="0"/>
              <w:adjustRightInd w:val="0"/>
              <w:jc w:val="left"/>
              <w:rPr>
                <w:rFonts w:hint="eastAsia" w:ascii="宋体" w:hAnsi="宋体" w:eastAsia="宋体" w:cs="AppleSystemUIFont"/>
                <w:bCs/>
                <w:color w:val="353535"/>
                <w:kern w:val="0"/>
                <w:szCs w:val="21"/>
                <w:lang w:val="en-US" w:eastAsia="zh-Hans"/>
              </w:rPr>
            </w:pPr>
            <w:r>
              <w:rPr>
                <w:rFonts w:hint="default" w:ascii="宋体" w:hAnsi="宋体" w:eastAsia="宋体" w:cs="AppleSystemUIFont"/>
                <w:bCs/>
                <w:color w:val="353535"/>
                <w:kern w:val="0"/>
                <w:szCs w:val="21"/>
                <w:lang w:eastAsia="zh-Hans"/>
              </w:rPr>
              <w:t>FCC/CE</w:t>
            </w:r>
            <w:r>
              <w:rPr>
                <w:rFonts w:hint="eastAsia" w:ascii="宋体" w:hAnsi="宋体" w:eastAsia="宋体" w:cs="AppleSystemUIFont"/>
                <w:bCs/>
                <w:color w:val="353535"/>
                <w:kern w:val="0"/>
                <w:szCs w:val="21"/>
                <w:lang w:val="en-US" w:eastAsia="zh-Hans"/>
              </w:rPr>
              <w:t>认证</w:t>
            </w:r>
          </w:p>
          <w:p>
            <w:pPr>
              <w:widowControl/>
              <w:autoSpaceDE w:val="0"/>
              <w:autoSpaceDN w:val="0"/>
              <w:adjustRightInd w:val="0"/>
              <w:jc w:val="left"/>
              <w:rPr>
                <w:rFonts w:hint="eastAsia" w:ascii="宋体" w:hAnsi="宋体" w:eastAsia="宋体" w:cs="AppleSystemUIFont"/>
                <w:bCs/>
                <w:color w:val="353535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default" w:ascii="宋体" w:hAnsi="宋体" w:eastAsia="宋体" w:cs="AppleSystemUIFont"/>
                <w:bCs/>
                <w:color w:val="353535"/>
                <w:kern w:val="0"/>
                <w:szCs w:val="21"/>
                <w:lang w:eastAsia="zh-Hans"/>
              </w:rPr>
              <w:t>(TT/TZ</w:t>
            </w:r>
            <w:r>
              <w:rPr>
                <w:rFonts w:hint="eastAsia" w:ascii="宋体" w:hAnsi="宋体" w:eastAsia="宋体" w:cs="AppleSystemUIFont"/>
                <w:bCs/>
                <w:color w:val="353535"/>
                <w:kern w:val="0"/>
                <w:szCs w:val="21"/>
                <w:lang w:val="en-US" w:eastAsia="zh-Hans"/>
              </w:rPr>
              <w:t>选一</w:t>
            </w:r>
            <w:r>
              <w:rPr>
                <w:rFonts w:hint="default" w:ascii="宋体" w:hAnsi="宋体" w:eastAsia="宋体" w:cs="AppleSystemUIFont"/>
                <w:bCs/>
                <w:color w:val="353535"/>
                <w:kern w:val="0"/>
                <w:szCs w:val="21"/>
                <w:lang w:eastAsia="zh-Hans"/>
              </w:rPr>
              <w:t>)</w:t>
            </w:r>
          </w:p>
        </w:tc>
        <w:tc>
          <w:tcPr>
            <w:tcW w:w="1678" w:type="dxa"/>
            <w:vAlign w:val="top"/>
          </w:tcPr>
          <w:p>
            <w:pPr>
              <w:widowControl/>
              <w:autoSpaceDE w:val="0"/>
              <w:autoSpaceDN w:val="0"/>
              <w:adjustRightInd w:val="0"/>
              <w:jc w:val="left"/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  <w:t>灵</w:t>
            </w: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eastAsia="zh-Hans"/>
              </w:rPr>
              <w:t>-TR2</w:t>
            </w: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</w:rPr>
              <w:t>_TT</w:t>
            </w:r>
          </w:p>
          <w:p>
            <w:pPr>
              <w:widowControl/>
              <w:autoSpaceDE w:val="0"/>
              <w:autoSpaceDN w:val="0"/>
              <w:adjustRightInd w:val="0"/>
              <w:jc w:val="left"/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  <w:t>数量</w:t>
            </w: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eastAsia="zh-Hans"/>
              </w:rPr>
              <w:t>：5</w:t>
            </w: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  <w:t>个</w:t>
            </w:r>
          </w:p>
          <w:p>
            <w:pPr>
              <w:widowControl/>
              <w:autoSpaceDE w:val="0"/>
              <w:autoSpaceDN w:val="0"/>
              <w:adjustRightInd w:val="0"/>
              <w:jc w:val="left"/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  <w:t>单价</w:t>
            </w: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eastAsia="zh-Hans"/>
              </w:rPr>
              <w:t>：9</w:t>
            </w: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  <w:t>元</w:t>
            </w: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eastAsia="zh-Hans"/>
              </w:rPr>
              <w:t>/</w:t>
            </w: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  <w:t>个</w:t>
            </w:r>
          </w:p>
          <w:p>
            <w:pPr>
              <w:widowControl/>
              <w:autoSpaceDE w:val="0"/>
              <w:autoSpaceDN w:val="0"/>
              <w:adjustRightInd w:val="0"/>
              <w:jc w:val="left"/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  <w:t>合计</w:t>
            </w:r>
            <w:r>
              <w:rPr>
                <w:rFonts w:hint="default" w:ascii="宋体" w:hAnsi="宋体" w:eastAsia="宋体" w:cs="宋体"/>
                <w:bCs/>
                <w:color w:val="353535"/>
                <w:kern w:val="0"/>
                <w:szCs w:val="21"/>
                <w:lang w:eastAsia="zh-Hans"/>
              </w:rPr>
              <w:t>：45</w:t>
            </w: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  <w:t>元</w:t>
            </w:r>
          </w:p>
        </w:tc>
        <w:tc>
          <w:tcPr>
            <w:tcW w:w="4640" w:type="dxa"/>
            <w:vAlign w:val="top"/>
          </w:tcPr>
          <w:p>
            <w:pPr>
              <w:widowControl/>
              <w:autoSpaceDE w:val="0"/>
              <w:autoSpaceDN w:val="0"/>
              <w:adjustRightInd w:val="0"/>
              <w:jc w:val="left"/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</w:rPr>
              <w:t>调制波，视认证机构要求选择</w:t>
            </w:r>
          </w:p>
          <w:p>
            <w:pPr>
              <w:widowControl/>
              <w:autoSpaceDE w:val="0"/>
              <w:autoSpaceDN w:val="0"/>
              <w:adjustRightInd w:val="0"/>
              <w:jc w:val="left"/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  <w:t>赠送</w:t>
            </w: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eastAsia="zh-Hans"/>
              </w:rPr>
              <w:t>：</w:t>
            </w:r>
          </w:p>
          <w:p>
            <w:pPr>
              <w:bidi w:val="0"/>
              <w:rPr>
                <w:rFonts w:hint="eastAsia" w:ascii="宋体" w:hAnsi="宋体" w:eastAsia="宋体" w:cs="宋体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lang w:eastAsia="zh-Hans"/>
              </w:rPr>
              <w:t>3</w:t>
            </w:r>
            <w:r>
              <w:rPr>
                <w:rFonts w:hint="eastAsia" w:ascii="宋体" w:hAnsi="宋体" w:eastAsia="宋体" w:cs="宋体"/>
                <w:lang w:val="en-US" w:eastAsia="zh-Hans"/>
              </w:rPr>
              <w:t>条</w:t>
            </w:r>
            <w:r>
              <w:rPr>
                <w:rFonts w:hint="eastAsia" w:ascii="宋体" w:hAnsi="宋体" w:eastAsia="宋体" w:cs="宋体"/>
                <w:lang w:eastAsia="zh-Hans"/>
              </w:rPr>
              <w:t>SMA</w:t>
            </w:r>
            <w:r>
              <w:rPr>
                <w:rFonts w:hint="eastAsia" w:ascii="宋体" w:hAnsi="宋体" w:eastAsia="宋体" w:cs="宋体"/>
                <w:lang w:val="en-US" w:eastAsia="zh-Hans"/>
              </w:rPr>
              <w:t>连接线</w:t>
            </w:r>
            <w:r>
              <w:rPr>
                <w:rFonts w:hint="default" w:ascii="宋体" w:hAnsi="宋体" w:eastAsia="宋体" w:cs="宋体"/>
                <w:lang w:eastAsia="zh-Hans"/>
              </w:rPr>
              <w:t xml:space="preserve">: </w:t>
            </w:r>
            <w:r>
              <w:rPr>
                <w:rFonts w:hint="eastAsia" w:ascii="宋体" w:hAnsi="宋体" w:eastAsia="宋体" w:cs="宋体"/>
                <w:lang w:eastAsia="zh-Hans"/>
              </w:rPr>
              <w:t xml:space="preserve">ZJ01 </w:t>
            </w:r>
          </w:p>
          <w:p>
            <w:pPr>
              <w:bidi w:val="0"/>
              <w:rPr>
                <w:rFonts w:hint="default" w:ascii="宋体" w:hAnsi="宋体" w:eastAsia="宋体" w:cs="宋体"/>
                <w:lang w:eastAsia="zh-Hans"/>
              </w:rPr>
            </w:pPr>
            <w:r>
              <w:rPr>
                <w:rFonts w:hint="eastAsia" w:ascii="宋体" w:hAnsi="宋体" w:eastAsia="宋体" w:cs="宋体"/>
                <w:lang w:eastAsia="zh-Hans"/>
              </w:rPr>
              <w:t>2</w:t>
            </w:r>
            <w:r>
              <w:rPr>
                <w:rFonts w:hint="eastAsia" w:ascii="宋体" w:hAnsi="宋体" w:eastAsia="宋体" w:cs="宋体"/>
                <w:lang w:val="en-US" w:eastAsia="zh-Hans"/>
              </w:rPr>
              <w:t>条杜邦线</w:t>
            </w:r>
            <w:r>
              <w:rPr>
                <w:rFonts w:hint="default" w:ascii="宋体" w:hAnsi="宋体" w:eastAsia="宋体" w:cs="宋体"/>
                <w:lang w:eastAsia="zh-Hans"/>
              </w:rPr>
              <w:t xml:space="preserve">: </w:t>
            </w:r>
            <w:r>
              <w:rPr>
                <w:rFonts w:hint="eastAsia" w:ascii="宋体" w:hAnsi="宋体" w:eastAsia="宋体" w:cs="宋体"/>
                <w:lang w:val="en-US" w:eastAsia="zh-Hans"/>
              </w:rPr>
              <w:t>DBX-20CM-GM</w:t>
            </w:r>
          </w:p>
          <w:p>
            <w:pPr>
              <w:bidi w:val="0"/>
              <w:rPr>
                <w:rFonts w:hint="eastAsia" w:ascii="宋体" w:hAnsi="宋体" w:eastAsia="宋体" w:cs="宋体"/>
                <w:lang w:val="en-US" w:eastAsia="zh-Hans"/>
              </w:rPr>
            </w:pPr>
            <w:r>
              <w:rPr>
                <w:rFonts w:hint="default" w:ascii="宋体" w:hAnsi="宋体" w:eastAsia="宋体" w:cs="宋体"/>
                <w:lang w:eastAsia="zh-Hans"/>
              </w:rPr>
              <w:t>2</w:t>
            </w:r>
            <w:r>
              <w:rPr>
                <w:rFonts w:hint="eastAsia" w:ascii="宋体" w:hAnsi="宋体" w:eastAsia="宋体" w:cs="宋体"/>
                <w:lang w:val="en-US" w:eastAsia="zh-Hans"/>
              </w:rPr>
              <w:t>条</w:t>
            </w:r>
            <w:r>
              <w:rPr>
                <w:rFonts w:hint="default" w:ascii="宋体" w:hAnsi="宋体" w:eastAsia="宋体" w:cs="宋体"/>
                <w:lang w:eastAsia="zh-Hans"/>
              </w:rPr>
              <w:t>2</w:t>
            </w:r>
            <w:r>
              <w:rPr>
                <w:rFonts w:hint="eastAsia" w:ascii="宋体" w:hAnsi="宋体" w:eastAsia="宋体" w:cs="宋体"/>
                <w:lang w:val="en-US" w:eastAsia="zh-Hans"/>
              </w:rPr>
              <w:t>.</w:t>
            </w:r>
            <w:r>
              <w:rPr>
                <w:rFonts w:hint="default" w:ascii="宋体" w:hAnsi="宋体" w:eastAsia="宋体" w:cs="宋体"/>
                <w:lang w:eastAsia="zh-Hans"/>
              </w:rPr>
              <w:t>0</w:t>
            </w:r>
            <w:r>
              <w:rPr>
                <w:rFonts w:hint="eastAsia" w:ascii="宋体" w:hAnsi="宋体" w:eastAsia="宋体" w:cs="宋体"/>
                <w:lang w:val="en-US" w:eastAsia="zh-Hans"/>
              </w:rPr>
              <w:t>排针</w:t>
            </w:r>
            <w:r>
              <w:rPr>
                <w:rFonts w:hint="default" w:ascii="宋体" w:hAnsi="宋体" w:eastAsia="宋体" w:cs="宋体"/>
                <w:lang w:eastAsia="zh-Hans"/>
              </w:rPr>
              <w:t>: P-2.0-40P</w:t>
            </w:r>
          </w:p>
          <w:p>
            <w:pPr>
              <w:widowControl/>
              <w:autoSpaceDE w:val="0"/>
              <w:autoSpaceDN w:val="0"/>
              <w:adjustRightInd w:val="0"/>
              <w:jc w:val="left"/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eastAsia="zh-Hans"/>
              </w:rPr>
              <w:t>1</w:t>
            </w:r>
            <w:r>
              <w:rPr>
                <w:rFonts w:hint="eastAsia" w:ascii="宋体" w:hAnsi="宋体" w:eastAsia="宋体" w:cs="宋体"/>
                <w:lang w:val="en-US" w:eastAsia="zh-Hans"/>
              </w:rPr>
              <w:t>个串口</w:t>
            </w:r>
            <w:r>
              <w:rPr>
                <w:rFonts w:hint="eastAsia" w:ascii="宋体" w:hAnsi="宋体" w:eastAsia="宋体" w:cs="宋体"/>
                <w:lang w:eastAsia="zh-Hans"/>
              </w:rPr>
              <w:t>DEMO</w:t>
            </w:r>
            <w:r>
              <w:rPr>
                <w:rFonts w:hint="default" w:ascii="宋体" w:hAnsi="宋体" w:eastAsia="宋体" w:cs="宋体"/>
                <w:lang w:eastAsia="zh-Hans"/>
              </w:rPr>
              <w:t>（</w:t>
            </w:r>
            <w:r>
              <w:rPr>
                <w:rFonts w:hint="eastAsia" w:ascii="宋体" w:hAnsi="宋体" w:eastAsia="宋体" w:cs="宋体"/>
                <w:lang w:val="en-US" w:eastAsia="zh-Hans"/>
              </w:rPr>
              <w:t>含配件</w:t>
            </w:r>
            <w:r>
              <w:rPr>
                <w:rFonts w:hint="default" w:ascii="宋体" w:hAnsi="宋体" w:eastAsia="宋体" w:cs="宋体"/>
                <w:lang w:eastAsia="zh-Hans"/>
              </w:rPr>
              <w:t>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1738" w:type="dxa"/>
            <w:vMerge w:val="continue"/>
          </w:tcPr>
          <w:p>
            <w:pPr>
              <w:widowControl/>
              <w:autoSpaceDE w:val="0"/>
              <w:autoSpaceDN w:val="0"/>
              <w:adjustRightInd w:val="0"/>
              <w:jc w:val="left"/>
              <w:rPr>
                <w:rFonts w:hint="eastAsia" w:ascii="宋体" w:hAnsi="宋体" w:eastAsia="宋体" w:cs="AppleSystemUIFont"/>
                <w:bCs/>
                <w:color w:val="353535"/>
                <w:kern w:val="0"/>
                <w:szCs w:val="21"/>
              </w:rPr>
            </w:pPr>
          </w:p>
        </w:tc>
        <w:tc>
          <w:tcPr>
            <w:tcW w:w="1678" w:type="dxa"/>
            <w:vAlign w:val="top"/>
          </w:tcPr>
          <w:p>
            <w:pPr>
              <w:widowControl/>
              <w:autoSpaceDE w:val="0"/>
              <w:autoSpaceDN w:val="0"/>
              <w:adjustRightInd w:val="0"/>
              <w:jc w:val="left"/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  <w:t>灵</w:t>
            </w: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eastAsia="zh-Hans"/>
              </w:rPr>
              <w:t>-TR2</w:t>
            </w: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</w:rPr>
              <w:t>_TZ</w:t>
            </w:r>
          </w:p>
          <w:p>
            <w:pPr>
              <w:widowControl/>
              <w:autoSpaceDE w:val="0"/>
              <w:autoSpaceDN w:val="0"/>
              <w:adjustRightInd w:val="0"/>
              <w:jc w:val="left"/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  <w:t>数量</w:t>
            </w: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eastAsia="zh-Hans"/>
              </w:rPr>
              <w:t>：5</w:t>
            </w: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  <w:t>个</w:t>
            </w:r>
          </w:p>
          <w:p>
            <w:pPr>
              <w:widowControl/>
              <w:autoSpaceDE w:val="0"/>
              <w:autoSpaceDN w:val="0"/>
              <w:adjustRightInd w:val="0"/>
              <w:jc w:val="left"/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  <w:t>单价</w:t>
            </w: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eastAsia="zh-Hans"/>
              </w:rPr>
              <w:t>：9</w:t>
            </w: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  <w:t>元</w:t>
            </w: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eastAsia="zh-Hans"/>
              </w:rPr>
              <w:t>/</w:t>
            </w: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  <w:t>个</w:t>
            </w:r>
          </w:p>
          <w:p>
            <w:pPr>
              <w:widowControl/>
              <w:autoSpaceDE w:val="0"/>
              <w:autoSpaceDN w:val="0"/>
              <w:adjustRightInd w:val="0"/>
              <w:jc w:val="left"/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  <w:t>合计</w:t>
            </w:r>
            <w:r>
              <w:rPr>
                <w:rFonts w:hint="default" w:ascii="宋体" w:hAnsi="宋体" w:eastAsia="宋体" w:cs="宋体"/>
                <w:bCs/>
                <w:color w:val="353535"/>
                <w:kern w:val="0"/>
                <w:szCs w:val="21"/>
                <w:lang w:eastAsia="zh-Hans"/>
              </w:rPr>
              <w:t>45</w:t>
            </w: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  <w:t>元</w:t>
            </w:r>
          </w:p>
        </w:tc>
        <w:tc>
          <w:tcPr>
            <w:tcW w:w="4640" w:type="dxa"/>
            <w:vAlign w:val="top"/>
          </w:tcPr>
          <w:p>
            <w:pPr>
              <w:widowControl/>
              <w:autoSpaceDE w:val="0"/>
              <w:autoSpaceDN w:val="0"/>
              <w:adjustRightInd w:val="0"/>
              <w:jc w:val="left"/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</w:rPr>
            </w:pP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</w:rPr>
              <w:t>载波，视认证机构要求选择</w:t>
            </w:r>
          </w:p>
          <w:p>
            <w:pPr>
              <w:widowControl/>
              <w:autoSpaceDE w:val="0"/>
              <w:autoSpaceDN w:val="0"/>
              <w:adjustRightInd w:val="0"/>
              <w:jc w:val="left"/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Hans"/>
              </w:rPr>
              <w:t>赠送</w:t>
            </w:r>
            <w:r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eastAsia="zh-Hans"/>
              </w:rPr>
              <w:t>：</w:t>
            </w:r>
            <w:bookmarkStart w:id="0" w:name="_GoBack"/>
            <w:bookmarkEnd w:id="0"/>
          </w:p>
          <w:p>
            <w:pPr>
              <w:bidi w:val="0"/>
              <w:rPr>
                <w:rFonts w:hint="eastAsia" w:ascii="宋体" w:hAnsi="宋体" w:eastAsia="宋体" w:cs="宋体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lang w:eastAsia="zh-Hans"/>
              </w:rPr>
              <w:t>3</w:t>
            </w:r>
            <w:r>
              <w:rPr>
                <w:rFonts w:hint="eastAsia" w:ascii="宋体" w:hAnsi="宋体" w:eastAsia="宋体" w:cs="宋体"/>
                <w:lang w:val="en-US" w:eastAsia="zh-Hans"/>
              </w:rPr>
              <w:t>条</w:t>
            </w:r>
            <w:r>
              <w:rPr>
                <w:rFonts w:hint="eastAsia" w:ascii="宋体" w:hAnsi="宋体" w:eastAsia="宋体" w:cs="宋体"/>
                <w:lang w:eastAsia="zh-Hans"/>
              </w:rPr>
              <w:t>SMA</w:t>
            </w:r>
            <w:r>
              <w:rPr>
                <w:rFonts w:hint="eastAsia" w:ascii="宋体" w:hAnsi="宋体" w:eastAsia="宋体" w:cs="宋体"/>
                <w:lang w:val="en-US" w:eastAsia="zh-Hans"/>
              </w:rPr>
              <w:t>连接线</w:t>
            </w:r>
            <w:r>
              <w:rPr>
                <w:rFonts w:hint="default" w:ascii="宋体" w:hAnsi="宋体" w:eastAsia="宋体" w:cs="宋体"/>
                <w:lang w:eastAsia="zh-Hans"/>
              </w:rPr>
              <w:t xml:space="preserve">: </w:t>
            </w:r>
            <w:r>
              <w:rPr>
                <w:rFonts w:hint="eastAsia" w:ascii="宋体" w:hAnsi="宋体" w:eastAsia="宋体" w:cs="宋体"/>
                <w:lang w:eastAsia="zh-Hans"/>
              </w:rPr>
              <w:t xml:space="preserve">ZJ01 </w:t>
            </w:r>
          </w:p>
          <w:p>
            <w:pPr>
              <w:bidi w:val="0"/>
              <w:rPr>
                <w:rFonts w:hint="default" w:ascii="宋体" w:hAnsi="宋体" w:eastAsia="宋体" w:cs="宋体"/>
                <w:lang w:eastAsia="zh-Hans"/>
              </w:rPr>
            </w:pPr>
            <w:r>
              <w:rPr>
                <w:rFonts w:hint="eastAsia" w:ascii="宋体" w:hAnsi="宋体" w:eastAsia="宋体" w:cs="宋体"/>
                <w:lang w:eastAsia="zh-Hans"/>
              </w:rPr>
              <w:t>2</w:t>
            </w:r>
            <w:r>
              <w:rPr>
                <w:rFonts w:hint="eastAsia" w:ascii="宋体" w:hAnsi="宋体" w:eastAsia="宋体" w:cs="宋体"/>
                <w:lang w:val="en-US" w:eastAsia="zh-Hans"/>
              </w:rPr>
              <w:t>条杜邦线</w:t>
            </w:r>
            <w:r>
              <w:rPr>
                <w:rFonts w:hint="default" w:ascii="宋体" w:hAnsi="宋体" w:eastAsia="宋体" w:cs="宋体"/>
                <w:lang w:eastAsia="zh-Hans"/>
              </w:rPr>
              <w:t xml:space="preserve">: </w:t>
            </w:r>
            <w:r>
              <w:rPr>
                <w:rFonts w:hint="eastAsia" w:ascii="宋体" w:hAnsi="宋体" w:eastAsia="宋体" w:cs="宋体"/>
                <w:lang w:val="en-US" w:eastAsia="zh-Hans"/>
              </w:rPr>
              <w:t>DBX-20CM-GM</w:t>
            </w:r>
          </w:p>
          <w:p>
            <w:pPr>
              <w:bidi w:val="0"/>
              <w:rPr>
                <w:rFonts w:hint="eastAsia" w:ascii="宋体" w:hAnsi="宋体" w:eastAsia="宋体" w:cs="宋体"/>
                <w:lang w:val="en-US" w:eastAsia="zh-Hans"/>
              </w:rPr>
            </w:pPr>
            <w:r>
              <w:rPr>
                <w:rFonts w:hint="default" w:ascii="宋体" w:hAnsi="宋体" w:eastAsia="宋体" w:cs="宋体"/>
                <w:lang w:eastAsia="zh-Hans"/>
              </w:rPr>
              <w:t>2</w:t>
            </w:r>
            <w:r>
              <w:rPr>
                <w:rFonts w:hint="eastAsia" w:ascii="宋体" w:hAnsi="宋体" w:eastAsia="宋体" w:cs="宋体"/>
                <w:lang w:val="en-US" w:eastAsia="zh-Hans"/>
              </w:rPr>
              <w:t>条</w:t>
            </w:r>
            <w:r>
              <w:rPr>
                <w:rFonts w:hint="default" w:ascii="宋体" w:hAnsi="宋体" w:eastAsia="宋体" w:cs="宋体"/>
                <w:lang w:eastAsia="zh-Hans"/>
              </w:rPr>
              <w:t>2</w:t>
            </w:r>
            <w:r>
              <w:rPr>
                <w:rFonts w:hint="eastAsia" w:ascii="宋体" w:hAnsi="宋体" w:eastAsia="宋体" w:cs="宋体"/>
                <w:lang w:val="en-US" w:eastAsia="zh-Hans"/>
              </w:rPr>
              <w:t>.</w:t>
            </w:r>
            <w:r>
              <w:rPr>
                <w:rFonts w:hint="default" w:ascii="宋体" w:hAnsi="宋体" w:eastAsia="宋体" w:cs="宋体"/>
                <w:lang w:eastAsia="zh-Hans"/>
              </w:rPr>
              <w:t>0</w:t>
            </w:r>
            <w:r>
              <w:rPr>
                <w:rFonts w:hint="eastAsia" w:ascii="宋体" w:hAnsi="宋体" w:eastAsia="宋体" w:cs="宋体"/>
                <w:lang w:val="en-US" w:eastAsia="zh-Hans"/>
              </w:rPr>
              <w:t>排针</w:t>
            </w:r>
            <w:r>
              <w:rPr>
                <w:rFonts w:hint="default" w:ascii="宋体" w:hAnsi="宋体" w:eastAsia="宋体" w:cs="宋体"/>
                <w:lang w:eastAsia="zh-Hans"/>
              </w:rPr>
              <w:t>: P-2.0-40P</w:t>
            </w:r>
          </w:p>
          <w:p>
            <w:pPr>
              <w:widowControl/>
              <w:autoSpaceDE w:val="0"/>
              <w:autoSpaceDN w:val="0"/>
              <w:adjustRightInd w:val="0"/>
              <w:jc w:val="left"/>
              <w:rPr>
                <w:rFonts w:hint="eastAsia" w:ascii="宋体" w:hAnsi="宋体" w:eastAsia="宋体" w:cs="宋体"/>
                <w:bCs/>
                <w:color w:val="353535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eastAsia="zh-Hans"/>
              </w:rPr>
              <w:t>1</w:t>
            </w:r>
            <w:r>
              <w:rPr>
                <w:rFonts w:hint="eastAsia" w:ascii="宋体" w:hAnsi="宋体" w:eastAsia="宋体" w:cs="宋体"/>
                <w:lang w:val="en-US" w:eastAsia="zh-Hans"/>
              </w:rPr>
              <w:t>个串口</w:t>
            </w:r>
            <w:r>
              <w:rPr>
                <w:rFonts w:hint="eastAsia" w:ascii="宋体" w:hAnsi="宋体" w:eastAsia="宋体" w:cs="宋体"/>
                <w:lang w:eastAsia="zh-Hans"/>
              </w:rPr>
              <w:t>DEMO</w:t>
            </w:r>
            <w:r>
              <w:rPr>
                <w:rFonts w:hint="default" w:ascii="宋体" w:hAnsi="宋体" w:eastAsia="宋体" w:cs="宋体"/>
                <w:lang w:eastAsia="zh-Hans"/>
              </w:rPr>
              <w:t>（</w:t>
            </w:r>
            <w:r>
              <w:rPr>
                <w:rFonts w:hint="eastAsia" w:ascii="宋体" w:hAnsi="宋体" w:eastAsia="宋体" w:cs="宋体"/>
                <w:lang w:val="en-US" w:eastAsia="zh-Hans"/>
              </w:rPr>
              <w:t>含配件</w:t>
            </w:r>
            <w:r>
              <w:rPr>
                <w:rFonts w:hint="default" w:ascii="宋体" w:hAnsi="宋体" w:eastAsia="宋体" w:cs="宋体"/>
                <w:lang w:eastAsia="zh-Hans"/>
              </w:rPr>
              <w:t>）</w:t>
            </w:r>
          </w:p>
        </w:tc>
      </w:tr>
    </w:tbl>
    <w:p>
      <w:pPr>
        <w:widowControl/>
        <w:autoSpaceDE w:val="0"/>
        <w:autoSpaceDN w:val="0"/>
        <w:adjustRightInd w:val="0"/>
        <w:jc w:val="left"/>
        <w:rPr>
          <w:rFonts w:ascii="宋体" w:hAnsi="宋体" w:eastAsia="宋体" w:cs="AppleSystemUIFont"/>
          <w:b/>
          <w:color w:val="353535"/>
          <w:kern w:val="0"/>
          <w:sz w:val="24"/>
        </w:rPr>
      </w:pPr>
    </w:p>
    <w:p>
      <w:pPr>
        <w:widowControl/>
        <w:autoSpaceDE w:val="0"/>
        <w:autoSpaceDN w:val="0"/>
        <w:adjustRightInd w:val="0"/>
        <w:jc w:val="left"/>
        <w:rPr>
          <w:rFonts w:hint="default" w:ascii="宋体" w:hAnsi="宋体" w:eastAsia="宋体" w:cs="AppleSystemUIFont"/>
          <w:b/>
          <w:color w:val="353535"/>
          <w:kern w:val="0"/>
          <w:sz w:val="24"/>
          <w:lang w:eastAsia="zh-Hans"/>
        </w:rPr>
      </w:pPr>
      <w:r>
        <w:rPr>
          <w:rFonts w:hint="eastAsia" w:ascii="宋体" w:hAnsi="宋体" w:eastAsia="宋体" w:cs="AppleSystemUIFont"/>
          <w:b/>
          <w:color w:val="353535"/>
          <w:kern w:val="0"/>
          <w:sz w:val="24"/>
          <w:lang w:val="en-US" w:eastAsia="zh-Hans"/>
        </w:rPr>
        <w:t>辐射可以直接测</w:t>
      </w:r>
      <w:r>
        <w:rPr>
          <w:rFonts w:hint="default" w:ascii="宋体" w:hAnsi="宋体" w:eastAsia="宋体" w:cs="AppleSystemUIFont"/>
          <w:b/>
          <w:color w:val="353535"/>
          <w:kern w:val="0"/>
          <w:sz w:val="24"/>
          <w:lang w:eastAsia="zh-Hans"/>
        </w:rPr>
        <w:t xml:space="preserve">， </w:t>
      </w:r>
      <w:r>
        <w:rPr>
          <w:rFonts w:hint="eastAsia" w:ascii="宋体" w:hAnsi="宋体" w:eastAsia="宋体" w:cs="AppleSystemUIFont"/>
          <w:b/>
          <w:color w:val="353535"/>
          <w:kern w:val="0"/>
          <w:sz w:val="24"/>
          <w:lang w:val="en-US" w:eastAsia="zh-Hans"/>
        </w:rPr>
        <w:t>传导需要做这</w:t>
      </w:r>
      <w:r>
        <w:rPr>
          <w:rFonts w:hint="default" w:ascii="宋体" w:hAnsi="宋体" w:eastAsia="宋体" w:cs="AppleSystemUIFont"/>
          <w:b/>
          <w:color w:val="353535"/>
          <w:kern w:val="0"/>
          <w:sz w:val="24"/>
          <w:lang w:eastAsia="zh-Hans"/>
        </w:rPr>
        <w:t>2</w:t>
      </w:r>
      <w:r>
        <w:rPr>
          <w:rFonts w:hint="eastAsia" w:ascii="宋体" w:hAnsi="宋体" w:eastAsia="宋体" w:cs="AppleSystemUIFont"/>
          <w:b/>
          <w:color w:val="353535"/>
          <w:kern w:val="0"/>
          <w:sz w:val="24"/>
          <w:lang w:val="en-US" w:eastAsia="zh-Hans"/>
        </w:rPr>
        <w:t>步</w:t>
      </w:r>
      <w:r>
        <w:rPr>
          <w:rFonts w:hint="default" w:ascii="宋体" w:hAnsi="宋体" w:eastAsia="宋体" w:cs="AppleSystemUIFont"/>
          <w:b/>
          <w:color w:val="353535"/>
          <w:kern w:val="0"/>
          <w:sz w:val="24"/>
          <w:lang w:eastAsia="zh-Hans"/>
        </w:rPr>
        <w:t>：</w:t>
      </w:r>
    </w:p>
    <w:p>
      <w:pPr>
        <w:widowControl/>
        <w:autoSpaceDE w:val="0"/>
        <w:autoSpaceDN w:val="0"/>
        <w:adjustRightInd w:val="0"/>
        <w:jc w:val="left"/>
        <w:rPr>
          <w:rFonts w:ascii="宋体" w:hAnsi="宋体" w:eastAsia="宋体" w:cs="AppleSystemUIFont"/>
          <w:color w:val="353535"/>
          <w:kern w:val="0"/>
          <w:szCs w:val="21"/>
        </w:rPr>
      </w:pPr>
      <w:r>
        <w:rPr>
          <w:rFonts w:hint="default" w:ascii="宋体" w:hAnsi="宋体" w:eastAsia="宋体" w:cs="AppleSystemUIFont"/>
          <w:color w:val="353535"/>
          <w:kern w:val="0"/>
          <w:szCs w:val="21"/>
        </w:rPr>
        <w:t>1、</w:t>
      </w:r>
      <w:r>
        <w:rPr>
          <w:rFonts w:hint="eastAsia" w:ascii="宋体" w:hAnsi="宋体" w:eastAsia="宋体" w:cs="AppleSystemUIFont"/>
          <w:color w:val="353535"/>
          <w:kern w:val="0"/>
          <w:szCs w:val="21"/>
        </w:rPr>
        <w:t>如图，将模块上位置②的电阻去掉。</w:t>
      </w:r>
    </w:p>
    <w:p>
      <w:pPr>
        <w:widowControl/>
        <w:autoSpaceDE w:val="0"/>
        <w:autoSpaceDN w:val="0"/>
        <w:adjustRightInd w:val="0"/>
        <w:jc w:val="left"/>
        <w:rPr>
          <w:rFonts w:ascii="宋体" w:hAnsi="宋体" w:eastAsia="宋体" w:cs="AppleSystemUIFont"/>
          <w:color w:val="353535"/>
          <w:kern w:val="0"/>
          <w:szCs w:val="21"/>
        </w:rPr>
      </w:pPr>
      <w:r>
        <w:rPr>
          <w:rFonts w:hint="default" w:ascii="宋体" w:hAnsi="宋体" w:eastAsia="宋体" w:cs="AppleSystemUIFont"/>
          <w:color w:val="353535"/>
          <w:kern w:val="0"/>
          <w:szCs w:val="21"/>
        </w:rPr>
        <w:t>2</w:t>
      </w:r>
      <w:r>
        <w:rPr>
          <w:rFonts w:hint="eastAsia" w:ascii="宋体" w:hAnsi="宋体" w:eastAsia="宋体" w:cs="AppleSystemUIFont"/>
          <w:color w:val="353535"/>
          <w:kern w:val="0"/>
          <w:szCs w:val="21"/>
        </w:rPr>
        <w:t>、将</w:t>
      </w:r>
      <w:r>
        <w:rPr>
          <w:rFonts w:ascii="宋体" w:hAnsi="宋体" w:eastAsia="宋体" w:cs="AppleSystemUIFont"/>
          <w:color w:val="353535"/>
          <w:kern w:val="0"/>
          <w:szCs w:val="21"/>
        </w:rPr>
        <w:t>SMA</w:t>
      </w:r>
      <w:r>
        <w:rPr>
          <w:rFonts w:hint="eastAsia" w:ascii="宋体" w:hAnsi="宋体" w:eastAsia="宋体" w:cs="AppleSystemUIFont"/>
          <w:color w:val="353535"/>
          <w:kern w:val="0"/>
          <w:szCs w:val="21"/>
        </w:rPr>
        <w:t>连接线的内芯焊接到模块位置①的A</w:t>
      </w:r>
      <w:r>
        <w:rPr>
          <w:rFonts w:ascii="宋体" w:hAnsi="宋体" w:eastAsia="宋体" w:cs="AppleSystemUIFont"/>
          <w:color w:val="353535"/>
          <w:kern w:val="0"/>
          <w:szCs w:val="21"/>
        </w:rPr>
        <w:t>NT</w:t>
      </w:r>
      <w:r>
        <w:rPr>
          <w:rFonts w:hint="eastAsia" w:ascii="宋体" w:hAnsi="宋体" w:eastAsia="宋体" w:cs="AppleSystemUIFont"/>
          <w:color w:val="353535"/>
          <w:kern w:val="0"/>
          <w:szCs w:val="21"/>
        </w:rPr>
        <w:t>焊盘，屏蔽层焊接到G</w:t>
      </w:r>
      <w:r>
        <w:rPr>
          <w:rFonts w:ascii="宋体" w:hAnsi="宋体" w:eastAsia="宋体" w:cs="AppleSystemUIFont"/>
          <w:color w:val="353535"/>
          <w:kern w:val="0"/>
          <w:szCs w:val="21"/>
        </w:rPr>
        <w:t>ND</w:t>
      </w:r>
      <w:r>
        <w:rPr>
          <w:rFonts w:hint="eastAsia" w:ascii="宋体" w:hAnsi="宋体" w:eastAsia="宋体" w:cs="AppleSystemUIFont"/>
          <w:color w:val="353535"/>
          <w:kern w:val="0"/>
          <w:szCs w:val="21"/>
        </w:rPr>
        <w:t>焊盘。</w:t>
      </w:r>
    </w:p>
    <w:p>
      <w:pPr>
        <w:widowControl/>
        <w:autoSpaceDE w:val="0"/>
        <w:autoSpaceDN w:val="0"/>
        <w:adjustRightInd w:val="0"/>
        <w:jc w:val="left"/>
        <w:rPr>
          <w:rFonts w:hint="eastAsia" w:ascii="宋体" w:hAnsi="宋体" w:eastAsia="宋体" w:cs="AppleSystemUIFont"/>
          <w:b/>
          <w:color w:val="353535"/>
          <w:kern w:val="0"/>
          <w:sz w:val="24"/>
          <w:lang w:val="en-US" w:eastAsia="zh-Hans"/>
        </w:rPr>
      </w:pPr>
      <w:r>
        <w:rPr>
          <w:rFonts w:hint="eastAsia" w:ascii="宋体" w:hAnsi="宋体" w:eastAsia="宋体" w:cs="AppleSystemUIFont"/>
          <w:color w:val="353535"/>
          <w:kern w:val="0"/>
          <w:szCs w:val="21"/>
        </w:rPr>
        <w:drawing>
          <wp:inline distT="0" distB="0" distL="0" distR="0">
            <wp:extent cx="1106805" cy="4320540"/>
            <wp:effectExtent l="0" t="0" r="22860" b="1079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957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106805" cy="433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autoSpaceDE w:val="0"/>
        <w:autoSpaceDN w:val="0"/>
        <w:adjustRightInd w:val="0"/>
        <w:jc w:val="left"/>
        <w:rPr>
          <w:rFonts w:hint="eastAsia" w:ascii="宋体" w:hAnsi="宋体" w:eastAsia="宋体" w:cs="AppleSystemUIFont"/>
          <w:b/>
          <w:color w:val="353535"/>
          <w:kern w:val="0"/>
          <w:sz w:val="24"/>
          <w:lang w:val="en-US" w:eastAsia="zh-Hans"/>
        </w:rPr>
      </w:pPr>
    </w:p>
    <w:p>
      <w:pPr>
        <w:widowControl/>
        <w:autoSpaceDE w:val="0"/>
        <w:autoSpaceDN w:val="0"/>
        <w:adjustRightInd w:val="0"/>
        <w:jc w:val="left"/>
        <w:rPr>
          <w:rFonts w:ascii="宋体" w:hAnsi="宋体" w:eastAsia="宋体" w:cs="AppleSystemUIFont"/>
          <w:b/>
          <w:color w:val="353535"/>
          <w:kern w:val="0"/>
          <w:sz w:val="24"/>
        </w:rPr>
      </w:pPr>
      <w:r>
        <w:rPr>
          <w:rFonts w:hint="eastAsia" w:ascii="宋体" w:hAnsi="宋体" w:eastAsia="宋体" w:cs="AppleSystemUIFont"/>
          <w:b/>
          <w:color w:val="353535"/>
          <w:kern w:val="0"/>
          <w:sz w:val="24"/>
        </w:rPr>
        <w:t>三、</w:t>
      </w:r>
      <w:r>
        <w:rPr>
          <w:rFonts w:hint="eastAsia" w:ascii="宋体" w:hAnsi="宋体" w:eastAsia="宋体" w:cs="AppleSystemUIFont"/>
          <w:b/>
          <w:color w:val="353535"/>
          <w:kern w:val="0"/>
          <w:sz w:val="24"/>
          <w:lang w:val="en-US" w:eastAsia="zh-Hans"/>
        </w:rPr>
        <w:t>测试</w:t>
      </w:r>
      <w:r>
        <w:rPr>
          <w:rFonts w:hint="eastAsia" w:ascii="宋体" w:hAnsi="宋体" w:eastAsia="宋体" w:cs="AppleSystemUIFont"/>
          <w:b/>
          <w:color w:val="353535"/>
          <w:kern w:val="0"/>
          <w:sz w:val="24"/>
        </w:rPr>
        <w:t>步骤</w:t>
      </w:r>
    </w:p>
    <w:p>
      <w:pPr>
        <w:widowControl/>
        <w:autoSpaceDE w:val="0"/>
        <w:autoSpaceDN w:val="0"/>
        <w:adjustRightInd w:val="0"/>
        <w:jc w:val="left"/>
        <w:rPr>
          <w:rFonts w:hint="eastAsia" w:ascii="宋体" w:hAnsi="宋体" w:eastAsia="宋体" w:cs="AppleSystemUIFont"/>
          <w:b/>
          <w:color w:val="353535"/>
          <w:kern w:val="0"/>
          <w:sz w:val="24"/>
        </w:rPr>
      </w:pPr>
    </w:p>
    <w:p>
      <w:pPr>
        <w:widowControl/>
        <w:numPr>
          <w:ilvl w:val="0"/>
          <w:numId w:val="1"/>
        </w:numPr>
        <w:autoSpaceDE w:val="0"/>
        <w:autoSpaceDN w:val="0"/>
        <w:adjustRightInd w:val="0"/>
        <w:jc w:val="left"/>
        <w:rPr>
          <w:rFonts w:hint="eastAsia" w:ascii="宋体" w:hAnsi="宋体" w:eastAsia="宋体" w:cs="AppleSystemUIFont"/>
          <w:color w:val="353535"/>
          <w:kern w:val="0"/>
          <w:szCs w:val="21"/>
        </w:rPr>
      </w:pPr>
      <w:r>
        <w:rPr>
          <w:rFonts w:hint="eastAsia" w:ascii="宋体" w:hAnsi="宋体" w:eastAsia="宋体" w:cs="AppleSystemUIFont"/>
          <w:color w:val="353535"/>
          <w:kern w:val="0"/>
          <w:szCs w:val="21"/>
        </w:rPr>
        <w:t>将模块</w:t>
      </w:r>
      <w:r>
        <w:rPr>
          <w:rFonts w:hint="eastAsia" w:ascii="宋体" w:hAnsi="宋体" w:eastAsia="宋体" w:cs="AppleSystemUIFont"/>
          <w:color w:val="353535"/>
          <w:kern w:val="0"/>
          <w:szCs w:val="21"/>
          <w:lang w:val="en-US" w:eastAsia="zh-Hans"/>
        </w:rPr>
        <w:t>焊接上</w:t>
      </w:r>
      <w:r>
        <w:rPr>
          <w:rFonts w:hint="default" w:ascii="宋体" w:hAnsi="宋体" w:eastAsia="宋体" w:cs="AppleSystemUIFont"/>
          <w:color w:val="353535"/>
          <w:kern w:val="0"/>
          <w:szCs w:val="21"/>
          <w:lang w:eastAsia="zh-Hans"/>
        </w:rPr>
        <w:t>2</w:t>
      </w:r>
      <w:r>
        <w:rPr>
          <w:rFonts w:hint="eastAsia" w:ascii="宋体" w:hAnsi="宋体" w:eastAsia="宋体" w:cs="AppleSystemUIFont"/>
          <w:color w:val="353535"/>
          <w:kern w:val="0"/>
          <w:szCs w:val="21"/>
          <w:lang w:val="en-US" w:eastAsia="zh-Hans"/>
        </w:rPr>
        <w:t>.</w:t>
      </w:r>
      <w:r>
        <w:rPr>
          <w:rFonts w:hint="default" w:ascii="宋体" w:hAnsi="宋体" w:eastAsia="宋体" w:cs="AppleSystemUIFont"/>
          <w:color w:val="353535"/>
          <w:kern w:val="0"/>
          <w:szCs w:val="21"/>
          <w:lang w:eastAsia="zh-Hans"/>
        </w:rPr>
        <w:t>0</w:t>
      </w:r>
      <w:r>
        <w:rPr>
          <w:rFonts w:hint="eastAsia" w:ascii="宋体" w:hAnsi="宋体" w:eastAsia="宋体" w:cs="AppleSystemUIFont"/>
          <w:color w:val="353535"/>
          <w:kern w:val="0"/>
          <w:szCs w:val="21"/>
          <w:lang w:val="en-US" w:eastAsia="zh-Hans"/>
        </w:rPr>
        <w:t>mm排针</w:t>
      </w:r>
      <w:r>
        <w:rPr>
          <w:rFonts w:hint="eastAsia" w:ascii="宋体" w:hAnsi="宋体" w:eastAsia="宋体" w:cs="AppleSystemUIFont"/>
          <w:color w:val="353535"/>
          <w:kern w:val="0"/>
          <w:szCs w:val="21"/>
        </w:rPr>
        <w:t>，</w:t>
      </w:r>
      <w:r>
        <w:rPr>
          <w:rFonts w:hint="eastAsia" w:ascii="宋体" w:hAnsi="宋体" w:eastAsia="宋体" w:cs="AppleSystemUIFont"/>
          <w:color w:val="353535"/>
          <w:kern w:val="0"/>
          <w:szCs w:val="21"/>
          <w:lang w:val="en-US" w:eastAsia="zh-Hans"/>
        </w:rPr>
        <w:t>插入到串口demo板</w:t>
      </w:r>
      <w:r>
        <w:rPr>
          <w:rFonts w:hint="default" w:ascii="宋体" w:hAnsi="宋体" w:eastAsia="宋体" w:cs="AppleSystemUIFont"/>
          <w:color w:val="353535"/>
          <w:kern w:val="0"/>
          <w:szCs w:val="21"/>
          <w:lang w:eastAsia="zh-Hans"/>
        </w:rPr>
        <w:t xml:space="preserve">, </w:t>
      </w:r>
      <w:r>
        <w:rPr>
          <w:rFonts w:hint="eastAsia" w:ascii="宋体" w:hAnsi="宋体" w:eastAsia="宋体" w:cs="AppleSystemUIFont"/>
          <w:color w:val="353535"/>
          <w:kern w:val="0"/>
          <w:szCs w:val="21"/>
          <w:lang w:val="en-US" w:eastAsia="zh-Hans"/>
        </w:rPr>
        <w:t>打开电源</w:t>
      </w:r>
      <w:r>
        <w:rPr>
          <w:rFonts w:hint="default" w:ascii="宋体" w:hAnsi="宋体" w:eastAsia="宋体" w:cs="AppleSystemUIFont"/>
          <w:color w:val="353535"/>
          <w:kern w:val="0"/>
          <w:szCs w:val="21"/>
          <w:lang w:eastAsia="zh-Hans"/>
        </w:rPr>
        <w:t>。</w:t>
      </w:r>
      <w:r>
        <w:rPr>
          <w:rFonts w:hint="eastAsia" w:ascii="宋体" w:hAnsi="宋体" w:eastAsia="宋体" w:cs="AppleSystemUIFont"/>
          <w:color w:val="353535"/>
          <w:kern w:val="0"/>
          <w:szCs w:val="21"/>
        </w:rPr>
        <w:br w:type="textWrapping"/>
      </w:r>
      <w:r>
        <w:drawing>
          <wp:inline distT="0" distB="0" distL="114300" distR="114300">
            <wp:extent cx="2454910" cy="4591685"/>
            <wp:effectExtent l="0" t="0" r="5715" b="889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rcRect t="372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454910" cy="45916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autoSpaceDE w:val="0"/>
        <w:autoSpaceDN w:val="0"/>
        <w:adjustRightInd w:val="0"/>
        <w:jc w:val="left"/>
        <w:rPr>
          <w:rFonts w:ascii="宋体" w:hAnsi="宋体" w:eastAsia="宋体" w:cs="AppleSystemUIFont"/>
          <w:color w:val="353535"/>
          <w:kern w:val="0"/>
          <w:szCs w:val="21"/>
        </w:rPr>
      </w:pPr>
      <w:r>
        <w:rPr>
          <w:rFonts w:hint="default" w:ascii="宋体" w:hAnsi="宋体" w:eastAsia="宋体" w:cs="AppleSystemUIFont"/>
          <w:color w:val="353535"/>
          <w:kern w:val="0"/>
          <w:szCs w:val="21"/>
        </w:rPr>
        <w:t>2</w:t>
      </w:r>
      <w:r>
        <w:rPr>
          <w:rFonts w:hint="eastAsia" w:ascii="宋体" w:hAnsi="宋体" w:eastAsia="宋体" w:cs="AppleSystemUIFont"/>
          <w:color w:val="353535"/>
          <w:kern w:val="0"/>
          <w:szCs w:val="21"/>
        </w:rPr>
        <w:t>、连接U</w:t>
      </w:r>
      <w:r>
        <w:rPr>
          <w:rFonts w:ascii="宋体" w:hAnsi="宋体" w:eastAsia="宋体" w:cs="AppleSystemUIFont"/>
          <w:color w:val="353535"/>
          <w:kern w:val="0"/>
          <w:szCs w:val="21"/>
        </w:rPr>
        <w:t>SB</w:t>
      </w:r>
      <w:r>
        <w:rPr>
          <w:rFonts w:hint="eastAsia" w:ascii="宋体" w:hAnsi="宋体" w:eastAsia="宋体" w:cs="AppleSystemUIFont"/>
          <w:color w:val="353535"/>
          <w:kern w:val="0"/>
          <w:szCs w:val="21"/>
        </w:rPr>
        <w:t>转接板到电脑，打开对应的C</w:t>
      </w:r>
      <w:r>
        <w:rPr>
          <w:rFonts w:ascii="宋体" w:hAnsi="宋体" w:eastAsia="宋体" w:cs="AppleSystemUIFont"/>
          <w:color w:val="353535"/>
          <w:kern w:val="0"/>
          <w:szCs w:val="21"/>
        </w:rPr>
        <w:t>OM</w:t>
      </w:r>
      <w:r>
        <w:rPr>
          <w:rFonts w:hint="eastAsia" w:ascii="宋体" w:hAnsi="宋体" w:eastAsia="宋体" w:cs="AppleSystemUIFont"/>
          <w:color w:val="353535"/>
          <w:kern w:val="0"/>
          <w:szCs w:val="21"/>
        </w:rPr>
        <w:t>口</w:t>
      </w:r>
    </w:p>
    <w:p>
      <w:pPr>
        <w:widowControl/>
        <w:autoSpaceDE w:val="0"/>
        <w:autoSpaceDN w:val="0"/>
        <w:adjustRightInd w:val="0"/>
        <w:jc w:val="left"/>
        <w:rPr>
          <w:rFonts w:ascii="宋体" w:hAnsi="宋体" w:eastAsia="宋体" w:cs="AppleSystemUIFont"/>
          <w:color w:val="353535"/>
          <w:kern w:val="0"/>
          <w:szCs w:val="21"/>
        </w:rPr>
      </w:pPr>
      <w:r>
        <w:rPr>
          <w:rFonts w:hint="default" w:ascii="宋体" w:hAnsi="宋体" w:eastAsia="宋体" w:cs="AppleSystemUIFont"/>
          <w:color w:val="353535"/>
          <w:kern w:val="0"/>
          <w:szCs w:val="21"/>
        </w:rPr>
        <w:t>3</w:t>
      </w:r>
      <w:r>
        <w:rPr>
          <w:rFonts w:hint="eastAsia" w:ascii="宋体" w:hAnsi="宋体" w:eastAsia="宋体" w:cs="AppleSystemUIFont"/>
          <w:color w:val="353535"/>
          <w:kern w:val="0"/>
          <w:szCs w:val="21"/>
        </w:rPr>
        <w:t>、打开串口调试助手（www.fengniaorf.com可下载），按照红色框内设置好。</w:t>
      </w:r>
    </w:p>
    <w:p>
      <w:pPr>
        <w:widowControl/>
        <w:autoSpaceDE w:val="0"/>
        <w:autoSpaceDN w:val="0"/>
        <w:adjustRightInd w:val="0"/>
        <w:jc w:val="left"/>
        <w:rPr>
          <w:rFonts w:hint="eastAsia" w:ascii="宋体" w:hAnsi="宋体" w:eastAsia="宋体" w:cs="AppleSystemUIFont"/>
          <w:color w:val="353535"/>
          <w:kern w:val="0"/>
          <w:szCs w:val="21"/>
        </w:rPr>
      </w:pPr>
      <w:r>
        <w:rPr>
          <w:rFonts w:ascii="宋体" w:hAnsi="宋体" w:eastAsia="宋体" w:cs="AppleSystemUIFont"/>
          <w:color w:val="353535"/>
          <w:kern w:val="0"/>
          <w:szCs w:val="21"/>
        </w:rPr>
        <w:drawing>
          <wp:inline distT="0" distB="0" distL="0" distR="0">
            <wp:extent cx="3641090" cy="3472815"/>
            <wp:effectExtent l="0" t="0" r="444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48855" cy="348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autoSpaceDE w:val="0"/>
        <w:autoSpaceDN w:val="0"/>
        <w:adjustRightInd w:val="0"/>
        <w:jc w:val="left"/>
        <w:rPr>
          <w:rFonts w:ascii="宋体" w:hAnsi="宋体" w:eastAsia="宋体" w:cs="AppleSystemUIFont"/>
          <w:color w:val="353535"/>
          <w:kern w:val="0"/>
          <w:szCs w:val="21"/>
        </w:rPr>
      </w:pPr>
      <w:r>
        <w:rPr>
          <w:rFonts w:hint="default" w:ascii="宋体" w:hAnsi="宋体" w:eastAsia="宋体" w:cs="AppleSystemUIFont"/>
          <w:color w:val="353535"/>
          <w:kern w:val="0"/>
          <w:szCs w:val="21"/>
        </w:rPr>
        <w:t>4</w:t>
      </w:r>
      <w:r>
        <w:rPr>
          <w:rFonts w:hint="eastAsia" w:ascii="宋体" w:hAnsi="宋体" w:eastAsia="宋体" w:cs="AppleSystemUIFont"/>
          <w:color w:val="353535"/>
          <w:kern w:val="0"/>
          <w:szCs w:val="21"/>
        </w:rPr>
        <w:t>、设置要求的频率（2</w:t>
      </w:r>
      <w:r>
        <w:rPr>
          <w:rFonts w:ascii="宋体" w:hAnsi="宋体" w:eastAsia="宋体" w:cs="AppleSystemUIFont"/>
          <w:color w:val="353535"/>
          <w:kern w:val="0"/>
          <w:szCs w:val="21"/>
        </w:rPr>
        <w:t>400-2480M</w:t>
      </w:r>
      <w:r>
        <w:rPr>
          <w:rFonts w:hint="eastAsia" w:ascii="宋体" w:hAnsi="宋体" w:eastAsia="宋体" w:cs="AppleSystemUIFont"/>
          <w:color w:val="353535"/>
          <w:kern w:val="0"/>
          <w:szCs w:val="21"/>
        </w:rPr>
        <w:t>hz），发送0</w:t>
      </w:r>
      <w:r>
        <w:rPr>
          <w:rFonts w:ascii="宋体" w:hAnsi="宋体" w:eastAsia="宋体" w:cs="AppleSystemUIFont"/>
          <w:color w:val="353535"/>
          <w:kern w:val="0"/>
          <w:szCs w:val="21"/>
        </w:rPr>
        <w:t>-80</w:t>
      </w:r>
      <w:r>
        <w:rPr>
          <w:rFonts w:hint="eastAsia" w:ascii="宋体" w:hAnsi="宋体" w:eastAsia="宋体" w:cs="AppleSystemUIFont"/>
          <w:color w:val="353535"/>
          <w:kern w:val="0"/>
          <w:szCs w:val="21"/>
        </w:rPr>
        <w:t>即可，返回对应的数字，说明设置成功，</w:t>
      </w:r>
    </w:p>
    <w:p>
      <w:pPr>
        <w:widowControl/>
        <w:autoSpaceDE w:val="0"/>
        <w:autoSpaceDN w:val="0"/>
        <w:adjustRightInd w:val="0"/>
        <w:jc w:val="left"/>
        <w:rPr>
          <w:rFonts w:ascii="宋体" w:hAnsi="宋体" w:eastAsia="宋体" w:cs="AppleSystemUIFont"/>
          <w:color w:val="353535"/>
          <w:kern w:val="0"/>
          <w:szCs w:val="21"/>
        </w:rPr>
      </w:pPr>
      <w:r>
        <w:rPr>
          <w:rFonts w:hint="eastAsia" w:ascii="宋体" w:hAnsi="宋体" w:eastAsia="宋体" w:cs="AppleSystemUIFont"/>
          <w:color w:val="353535"/>
          <w:kern w:val="0"/>
          <w:szCs w:val="21"/>
        </w:rPr>
        <w:t>0对应2</w:t>
      </w:r>
      <w:r>
        <w:rPr>
          <w:rFonts w:ascii="宋体" w:hAnsi="宋体" w:eastAsia="宋体" w:cs="AppleSystemUIFont"/>
          <w:color w:val="353535"/>
          <w:kern w:val="0"/>
          <w:szCs w:val="21"/>
        </w:rPr>
        <w:t>400M</w:t>
      </w:r>
      <w:r>
        <w:rPr>
          <w:rFonts w:hint="eastAsia" w:ascii="宋体" w:hAnsi="宋体" w:eastAsia="宋体" w:cs="AppleSystemUIFont"/>
          <w:color w:val="353535"/>
          <w:kern w:val="0"/>
          <w:szCs w:val="21"/>
        </w:rPr>
        <w:t>hz，8</w:t>
      </w:r>
      <w:r>
        <w:rPr>
          <w:rFonts w:ascii="宋体" w:hAnsi="宋体" w:eastAsia="宋体" w:cs="AppleSystemUIFont"/>
          <w:color w:val="353535"/>
          <w:kern w:val="0"/>
          <w:szCs w:val="21"/>
        </w:rPr>
        <w:t>0</w:t>
      </w:r>
      <w:r>
        <w:rPr>
          <w:rFonts w:hint="eastAsia" w:ascii="宋体" w:hAnsi="宋体" w:eastAsia="宋体" w:cs="AppleSystemUIFont"/>
          <w:color w:val="353535"/>
          <w:kern w:val="0"/>
          <w:szCs w:val="21"/>
        </w:rPr>
        <w:t>对应2</w:t>
      </w:r>
      <w:r>
        <w:rPr>
          <w:rFonts w:ascii="宋体" w:hAnsi="宋体" w:eastAsia="宋体" w:cs="AppleSystemUIFont"/>
          <w:color w:val="353535"/>
          <w:kern w:val="0"/>
          <w:szCs w:val="21"/>
        </w:rPr>
        <w:t>480M</w:t>
      </w:r>
      <w:r>
        <w:rPr>
          <w:rFonts w:hint="eastAsia" w:ascii="宋体" w:hAnsi="宋体" w:eastAsia="宋体" w:cs="AppleSystemUIFont"/>
          <w:color w:val="353535"/>
          <w:kern w:val="0"/>
          <w:szCs w:val="21"/>
        </w:rPr>
        <w:t>hz，以此类推。</w:t>
      </w:r>
    </w:p>
    <w:p>
      <w:pPr>
        <w:widowControl/>
        <w:autoSpaceDE w:val="0"/>
        <w:autoSpaceDN w:val="0"/>
        <w:adjustRightInd w:val="0"/>
        <w:jc w:val="left"/>
        <w:rPr>
          <w:rFonts w:ascii="宋体" w:hAnsi="宋体" w:eastAsia="宋体" w:cs="AppleSystemUIFont"/>
          <w:color w:val="353535"/>
          <w:kern w:val="0"/>
          <w:szCs w:val="21"/>
        </w:rPr>
      </w:pPr>
      <w:r>
        <w:rPr>
          <w:rFonts w:hint="default" w:ascii="宋体" w:hAnsi="宋体" w:eastAsia="宋体" w:cs="AppleSystemUIFont"/>
          <w:color w:val="353535"/>
          <w:kern w:val="0"/>
          <w:szCs w:val="21"/>
        </w:rPr>
        <w:t>5</w:t>
      </w:r>
      <w:r>
        <w:rPr>
          <w:rFonts w:hint="eastAsia" w:ascii="宋体" w:hAnsi="宋体" w:eastAsia="宋体" w:cs="AppleSystemUIFont"/>
          <w:color w:val="353535"/>
          <w:kern w:val="0"/>
          <w:szCs w:val="21"/>
        </w:rPr>
        <w:t>、此时模块会自动在设置的频率上发射信号，即可去做认证测试。</w:t>
      </w:r>
    </w:p>
    <w:p>
      <w:pPr>
        <w:widowControl/>
        <w:autoSpaceDE w:val="0"/>
        <w:autoSpaceDN w:val="0"/>
        <w:adjustRightInd w:val="0"/>
        <w:jc w:val="left"/>
        <w:rPr>
          <w:rFonts w:ascii="宋体" w:hAnsi="宋体" w:eastAsia="宋体" w:cs="AppleSystemUIFont"/>
          <w:b/>
          <w:color w:val="353535"/>
          <w:kern w:val="0"/>
          <w:sz w:val="24"/>
        </w:rPr>
      </w:pPr>
    </w:p>
    <w:p>
      <w:pPr>
        <w:widowControl/>
        <w:autoSpaceDE w:val="0"/>
        <w:autoSpaceDN w:val="0"/>
        <w:adjustRightInd w:val="0"/>
        <w:jc w:val="left"/>
        <w:rPr>
          <w:rFonts w:ascii="宋体" w:hAnsi="宋体" w:eastAsia="宋体" w:cs="AppleSystemUIFont"/>
          <w:b/>
          <w:color w:val="353535"/>
          <w:kern w:val="0"/>
          <w:sz w:val="24"/>
        </w:rPr>
      </w:pPr>
      <w:r>
        <w:rPr>
          <w:rFonts w:hint="eastAsia" w:ascii="宋体" w:hAnsi="宋体" w:eastAsia="宋体" w:cs="AppleSystemUIFont"/>
          <w:b/>
          <w:color w:val="353535"/>
          <w:kern w:val="0"/>
          <w:sz w:val="24"/>
        </w:rPr>
        <w:t>四、注意事项：</w:t>
      </w:r>
    </w:p>
    <w:p>
      <w:pPr>
        <w:widowControl/>
        <w:autoSpaceDE w:val="0"/>
        <w:autoSpaceDN w:val="0"/>
        <w:adjustRightInd w:val="0"/>
        <w:jc w:val="left"/>
        <w:rPr>
          <w:rFonts w:ascii="宋体" w:hAnsi="宋体" w:eastAsia="宋体" w:cs="AppleSystemUIFont"/>
          <w:b/>
          <w:color w:val="353535"/>
          <w:kern w:val="0"/>
          <w:sz w:val="24"/>
        </w:rPr>
      </w:pPr>
    </w:p>
    <w:p>
      <w:pPr>
        <w:widowControl/>
        <w:autoSpaceDE w:val="0"/>
        <w:autoSpaceDN w:val="0"/>
        <w:adjustRightInd w:val="0"/>
        <w:jc w:val="left"/>
        <w:rPr>
          <w:rFonts w:ascii="宋体" w:hAnsi="宋体" w:eastAsia="宋体" w:cs="AppleSystemUIFont"/>
          <w:color w:val="353535"/>
          <w:kern w:val="0"/>
          <w:szCs w:val="21"/>
        </w:rPr>
      </w:pPr>
      <w:r>
        <w:rPr>
          <w:rFonts w:ascii="宋体" w:hAnsi="宋体" w:eastAsia="宋体" w:cs="AppleSystemUIFont"/>
          <w:color w:val="353535"/>
          <w:kern w:val="0"/>
          <w:szCs w:val="21"/>
        </w:rPr>
        <w:t>1</w:t>
      </w:r>
      <w:r>
        <w:rPr>
          <w:rFonts w:hint="eastAsia" w:ascii="宋体" w:hAnsi="宋体" w:eastAsia="宋体" w:cs="AppleSystemUIFont"/>
          <w:color w:val="353535"/>
          <w:kern w:val="0"/>
          <w:szCs w:val="21"/>
        </w:rPr>
        <w:t>、模块断电后频率会自动恢复到2</w:t>
      </w:r>
      <w:r>
        <w:rPr>
          <w:rFonts w:ascii="宋体" w:hAnsi="宋体" w:eastAsia="宋体" w:cs="AppleSystemUIFont"/>
          <w:color w:val="353535"/>
          <w:kern w:val="0"/>
          <w:szCs w:val="21"/>
        </w:rPr>
        <w:t>400M</w:t>
      </w:r>
      <w:r>
        <w:rPr>
          <w:rFonts w:hint="eastAsia" w:ascii="宋体" w:hAnsi="宋体" w:eastAsia="宋体" w:cs="AppleSystemUIFont"/>
          <w:color w:val="353535"/>
          <w:kern w:val="0"/>
          <w:szCs w:val="21"/>
        </w:rPr>
        <w:t>hz。</w:t>
      </w:r>
    </w:p>
    <w:p>
      <w:pPr>
        <w:widowControl/>
        <w:autoSpaceDE w:val="0"/>
        <w:autoSpaceDN w:val="0"/>
        <w:adjustRightInd w:val="0"/>
        <w:jc w:val="left"/>
        <w:rPr>
          <w:rFonts w:ascii="宋体" w:hAnsi="宋体" w:eastAsia="宋体" w:cs="AppleSystemUIFont"/>
          <w:color w:val="353535"/>
          <w:kern w:val="0"/>
          <w:szCs w:val="21"/>
        </w:rPr>
      </w:pPr>
      <w:r>
        <w:rPr>
          <w:rFonts w:hint="eastAsia" w:ascii="宋体" w:hAnsi="宋体" w:eastAsia="宋体" w:cs="AppleSystemUIFont"/>
          <w:color w:val="353535"/>
          <w:kern w:val="0"/>
          <w:szCs w:val="21"/>
        </w:rPr>
        <w:t>2、认证前先问好所需要的频率。</w:t>
      </w:r>
    </w:p>
    <w:p>
      <w:pPr>
        <w:widowControl/>
        <w:autoSpaceDE w:val="0"/>
        <w:autoSpaceDN w:val="0"/>
        <w:adjustRightInd w:val="0"/>
        <w:jc w:val="left"/>
        <w:rPr>
          <w:rFonts w:ascii="宋体" w:hAnsi="宋体" w:eastAsia="宋体" w:cs="AppleSystemUIFont"/>
          <w:color w:val="353535"/>
          <w:kern w:val="0"/>
          <w:szCs w:val="21"/>
        </w:rPr>
      </w:pPr>
      <w:r>
        <w:rPr>
          <w:rFonts w:ascii="宋体" w:hAnsi="宋体" w:eastAsia="宋体" w:cs="AppleSystemUIFont"/>
          <w:color w:val="353535"/>
          <w:kern w:val="0"/>
          <w:szCs w:val="21"/>
        </w:rPr>
        <w:t>3</w:t>
      </w:r>
      <w:r>
        <w:rPr>
          <w:rFonts w:hint="eastAsia" w:ascii="宋体" w:hAnsi="宋体" w:eastAsia="宋体" w:cs="AppleSystemUIFont"/>
          <w:color w:val="353535"/>
          <w:kern w:val="0"/>
          <w:szCs w:val="21"/>
        </w:rPr>
        <w:t>、认证专用模块和套件，请咨询我司销售人员购买。</w:t>
      </w:r>
    </w:p>
    <w:p>
      <w:pPr>
        <w:widowControl/>
        <w:autoSpaceDE w:val="0"/>
        <w:autoSpaceDN w:val="0"/>
        <w:adjustRightInd w:val="0"/>
        <w:jc w:val="left"/>
        <w:rPr>
          <w:rFonts w:hint="eastAsia" w:ascii="宋体" w:hAnsi="宋体" w:eastAsia="宋体" w:cs="AppleSystemUIFont"/>
          <w:color w:val="353535"/>
          <w:kern w:val="0"/>
          <w:szCs w:val="21"/>
        </w:rPr>
      </w:pPr>
      <w:r>
        <w:rPr>
          <w:rFonts w:hint="eastAsia" w:ascii="宋体" w:hAnsi="宋体" w:eastAsia="宋体" w:cs="AppleSystemUIFont"/>
          <w:color w:val="353535"/>
          <w:kern w:val="0"/>
          <w:szCs w:val="21"/>
        </w:rPr>
        <w:t>4、模块会自动发射，不需外部驱动。</w:t>
      </w:r>
    </w:p>
    <w:p>
      <w:pPr>
        <w:widowControl/>
        <w:autoSpaceDE w:val="0"/>
        <w:autoSpaceDN w:val="0"/>
        <w:adjustRightInd w:val="0"/>
        <w:jc w:val="left"/>
        <w:rPr>
          <w:rFonts w:ascii="宋体" w:hAnsi="宋体" w:eastAsia="宋体" w:cs="AppleSystemUIFont"/>
          <w:color w:val="353535"/>
          <w:kern w:val="0"/>
          <w:szCs w:val="21"/>
        </w:rPr>
      </w:pPr>
    </w:p>
    <w:p>
      <w:pPr>
        <w:pStyle w:val="5"/>
        <w:rPr>
          <w:sz w:val="22"/>
          <w:szCs w:val="22"/>
        </w:rPr>
      </w:pPr>
    </w:p>
    <w:p>
      <w:pPr>
        <w:pStyle w:val="5"/>
        <w:ind w:firstLine="440"/>
        <w:jc w:val="center"/>
        <w:rPr>
          <w:sz w:val="22"/>
          <w:szCs w:val="22"/>
        </w:rPr>
      </w:pPr>
      <w:r>
        <w:rPr>
          <w:rFonts w:hint="eastAsia"/>
          <w:sz w:val="22"/>
          <w:szCs w:val="22"/>
        </w:rPr>
        <w:drawing>
          <wp:inline distT="0" distB="0" distL="0" distR="0">
            <wp:extent cx="1186180" cy="118618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4647" cy="1204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ind w:firstLine="440"/>
        <w:jc w:val="center"/>
        <w:rPr>
          <w:sz w:val="22"/>
          <w:szCs w:val="22"/>
        </w:rPr>
      </w:pPr>
      <w:r>
        <w:rPr>
          <w:rFonts w:hint="eastAsia"/>
          <w:sz w:val="22"/>
          <w:szCs w:val="22"/>
        </w:rPr>
        <w:t>微信扫一扫</w:t>
      </w:r>
    </w:p>
    <w:p>
      <w:pPr>
        <w:pStyle w:val="5"/>
        <w:ind w:firstLine="440"/>
        <w:jc w:val="center"/>
        <w:rPr>
          <w:rFonts w:hint="eastAsia"/>
          <w:sz w:val="22"/>
          <w:szCs w:val="22"/>
        </w:rPr>
      </w:pPr>
      <w:r>
        <w:rPr>
          <w:rFonts w:hint="eastAsia"/>
          <w:sz w:val="22"/>
          <w:szCs w:val="22"/>
        </w:rPr>
        <w:t>关注微信公众号下载应用资料</w:t>
      </w:r>
    </w:p>
    <w:p>
      <w:pPr>
        <w:rPr>
          <w:rFonts w:ascii="宋体" w:hAnsi="宋体" w:eastAsia="宋体"/>
        </w:rPr>
      </w:pPr>
    </w:p>
    <w:sectPr>
      <w:headerReference r:id="rId3" w:type="default"/>
      <w:footerReference r:id="rId4" w:type="default"/>
      <w:pgSz w:w="11900" w:h="16840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DejaVu Sans">
    <w:altName w:val="苹方-简"/>
    <w:panose1 w:val="02020603050405020304"/>
    <w:charset w:val="00"/>
    <w:family w:val="roman"/>
    <w:pitch w:val="default"/>
    <w:sig w:usb0="20007A87" w:usb1="80000000" w:usb2="00000008" w:usb3="00000000" w:csb0="000001FF" w:csb1="00000000"/>
  </w:font>
  <w:font w:name="方正书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方正黑体_GBK">
    <w:altName w:val="苹方-简"/>
    <w:panose1 w:val="02000000000000000000"/>
    <w:charset w:val="00"/>
    <w:family w:val="auto"/>
    <w:pitch w:val="default"/>
    <w:sig w:usb0="00000001" w:usb1="08000000" w:usb2="00000000" w:usb3="00000000" w:csb0="00040000" w:csb1="00000000"/>
  </w:font>
  <w:font w:name="Cambria">
    <w:altName w:val="苹方-简"/>
    <w:panose1 w:val="02040503050406030204"/>
    <w:charset w:val="00"/>
    <w:family w:val="roman"/>
    <w:pitch w:val="default"/>
    <w:sig w:usb0="00000000" w:usb1="00000000" w:usb2="00000000" w:usb3="00000000" w:csb0="0000019F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苹方-简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DengXian">
    <w:altName w:val="汉仪中等线KW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AppleSystemUIFont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等线 Light">
    <w:altName w:val="汉仪中等线KW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汉仪中等线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汉仪中等线KW">
    <w:panose1 w:val="01010104010101010101"/>
    <w:charset w:val="86"/>
    <w:family w:val="auto"/>
    <w:pitch w:val="default"/>
    <w:sig w:usb0="800002BF" w:usb1="004F7CFA" w:usb2="00000000" w:usb3="00000000" w:csb0="00040001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  <w:font w:name="冬青黑体简体中文">
    <w:panose1 w:val="020B0300000000000000"/>
    <w:charset w:val="86"/>
    <w:family w:val="auto"/>
    <w:pitch w:val="default"/>
    <w:sig w:usb0="A00002BF" w:usb1="1ACF7CFA" w:usb2="00000016" w:usb3="00000000" w:csb0="00060007" w:csb1="00000000"/>
  </w:font>
  <w:font w:name="Times New Roman Regular">
    <w:panose1 w:val="02020503050405090304"/>
    <w:charset w:val="00"/>
    <w:family w:val="auto"/>
    <w:pitch w:val="default"/>
    <w:sig w:usb0="E0000AFF" w:usb1="00007843" w:usb2="00000001" w:usb3="00000000" w:csb0="400001BF" w:csb1="DFF7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等线">
    <w:altName w:val="汉仪中等线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儷宋 Pro">
    <w:panose1 w:val="02020300000000000000"/>
    <w:charset w:val="88"/>
    <w:family w:val="auto"/>
    <w:pitch w:val="default"/>
    <w:sig w:usb0="80000001" w:usb1="28091800" w:usb2="00000016" w:usb3="00000000" w:csb0="00100000" w:csb1="00000000"/>
  </w:font>
  <w:font w:name="等线">
    <w:altName w:val="汉仪中等线KW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-144145</wp:posOffset>
              </wp:positionH>
              <wp:positionV relativeFrom="paragraph">
                <wp:posOffset>66040</wp:posOffset>
              </wp:positionV>
              <wp:extent cx="5486400" cy="0"/>
              <wp:effectExtent l="0" t="0" r="12700" b="12700"/>
              <wp:wrapNone/>
              <wp:docPr id="11" name="直线连接符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48640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id="直线连接符 11" o:spid="_x0000_s1026" o:spt="20" style="position:absolute;left:0pt;margin-left:-11.35pt;margin-top:5.2pt;height:0pt;width:432pt;z-index:251659264;mso-width-relative:page;mso-height-relative:page;" filled="f" stroked="t" coordsize="21600,21600" o:gfxdata="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">
              <v:fill on="f" focussize="0,0"/>
              <v:stroke weight="0.5pt" color="#000000 [3200]" miterlimit="8" joinstyle="miter"/>
              <v:imagedata o:title=""/>
              <o:lock v:ext="edit" aspectratio="f"/>
            </v:line>
          </w:pict>
        </mc:Fallback>
      </mc:AlternateContent>
    </w:r>
  </w:p>
  <w:p>
    <w:pPr>
      <w:pStyle w:val="3"/>
    </w:pPr>
    <w:r>
      <w:rPr>
        <w:rFonts w:hint="eastAsia"/>
      </w:rPr>
      <w:t>咨询电话：</w:t>
    </w:r>
    <w:r>
      <w:t xml:space="preserve">4006-710-079                   </w:t>
    </w:r>
    <w:r>
      <w:rPr>
        <w:rFonts w:hint="eastAsia"/>
      </w:rPr>
      <w:t>中国</w:t>
    </w:r>
    <w:r>
      <w:t>.</w:t>
    </w:r>
    <w:r>
      <w:rPr>
        <w:rFonts w:hint="eastAsia"/>
      </w:rPr>
      <w:t>深圳</w:t>
    </w:r>
    <w:r>
      <w:t xml:space="preserve">                       </w:t>
    </w:r>
    <w:r>
      <w:rPr>
        <w:rFonts w:hint="eastAsia"/>
      </w:rPr>
      <w:t>www.fengniao</w:t>
    </w:r>
    <w:r>
      <w:t>RF.com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jc w:val="left"/>
    </w:pPr>
    <w:r>
      <w:rPr>
        <w:rFonts w:hint="eastAsia" w:ascii="宋体" w:hAnsi="宋体" w:eastAsia="宋体"/>
        <w:sz w:val="24"/>
        <w:szCs w:val="24"/>
      </w:rPr>
      <w:drawing>
        <wp:inline distT="0" distB="0" distL="114300" distR="114300">
          <wp:extent cx="5262245" cy="382270"/>
          <wp:effectExtent l="0" t="0" r="20955" b="24130"/>
          <wp:docPr id="3" name="图片 3" descr="规格书页眉无天猫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3" descr="规格书页眉无天猫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62245" cy="38227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2F1F9EC"/>
    <w:multiLevelType w:val="singleLevel"/>
    <w:tmpl w:val="62F1F9EC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3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A587A"/>
    <w:rsid w:val="00064B56"/>
    <w:rsid w:val="0018175C"/>
    <w:rsid w:val="001C4CC4"/>
    <w:rsid w:val="00200126"/>
    <w:rsid w:val="00200216"/>
    <w:rsid w:val="00231962"/>
    <w:rsid w:val="002542A4"/>
    <w:rsid w:val="00261F68"/>
    <w:rsid w:val="002876D3"/>
    <w:rsid w:val="002F497B"/>
    <w:rsid w:val="0030374E"/>
    <w:rsid w:val="003224D9"/>
    <w:rsid w:val="00337D6F"/>
    <w:rsid w:val="003A587A"/>
    <w:rsid w:val="003B0C4B"/>
    <w:rsid w:val="003B0E96"/>
    <w:rsid w:val="004232D5"/>
    <w:rsid w:val="00450AE0"/>
    <w:rsid w:val="00543A93"/>
    <w:rsid w:val="00567538"/>
    <w:rsid w:val="00575446"/>
    <w:rsid w:val="005C3057"/>
    <w:rsid w:val="00652ADA"/>
    <w:rsid w:val="006B6CD0"/>
    <w:rsid w:val="0072492C"/>
    <w:rsid w:val="00797035"/>
    <w:rsid w:val="007A08D6"/>
    <w:rsid w:val="007A4F86"/>
    <w:rsid w:val="007F0F77"/>
    <w:rsid w:val="00813EAB"/>
    <w:rsid w:val="00897646"/>
    <w:rsid w:val="008B6B63"/>
    <w:rsid w:val="00911412"/>
    <w:rsid w:val="00962BEE"/>
    <w:rsid w:val="009866BD"/>
    <w:rsid w:val="009B07B7"/>
    <w:rsid w:val="009B17FB"/>
    <w:rsid w:val="009F6A52"/>
    <w:rsid w:val="00A00762"/>
    <w:rsid w:val="00A50F5D"/>
    <w:rsid w:val="00A56574"/>
    <w:rsid w:val="00A62C75"/>
    <w:rsid w:val="00A7276B"/>
    <w:rsid w:val="00AB1E2F"/>
    <w:rsid w:val="00AC28D7"/>
    <w:rsid w:val="00AC4B69"/>
    <w:rsid w:val="00AD275B"/>
    <w:rsid w:val="00AF0AE8"/>
    <w:rsid w:val="00B3321F"/>
    <w:rsid w:val="00B94C97"/>
    <w:rsid w:val="00C15B15"/>
    <w:rsid w:val="00C41410"/>
    <w:rsid w:val="00C4640E"/>
    <w:rsid w:val="00CC1F10"/>
    <w:rsid w:val="00CF511E"/>
    <w:rsid w:val="00D9606F"/>
    <w:rsid w:val="00DB7E0C"/>
    <w:rsid w:val="00E77F5C"/>
    <w:rsid w:val="00EF0E4E"/>
    <w:rsid w:val="00EF590F"/>
    <w:rsid w:val="00F516EA"/>
    <w:rsid w:val="00F725EC"/>
    <w:rsid w:val="3BEBF0B1"/>
    <w:rsid w:val="3ED7FEE4"/>
    <w:rsid w:val="783BC728"/>
    <w:rsid w:val="7DFF413C"/>
    <w:rsid w:val="7EBED34D"/>
    <w:rsid w:val="7F6B6A3F"/>
    <w:rsid w:val="AFDF3A55"/>
    <w:rsid w:val="BA7BA768"/>
    <w:rsid w:val="BD7FBE21"/>
    <w:rsid w:val="E87E7465"/>
    <w:rsid w:val="F39CB5A3"/>
    <w:rsid w:val="FB7B85B2"/>
    <w:rsid w:val="FDFB05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unhideWhenUsed/>
    <w:qFormat/>
    <w:uiPriority w:val="1"/>
  </w:style>
  <w:style w:type="table" w:default="1" w:styleId="7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qFormat/>
    <w:uiPriority w:val="99"/>
    <w:rPr>
      <w:rFonts w:ascii="宋体" w:eastAsia="宋体"/>
      <w:sz w:val="18"/>
      <w:szCs w:val="18"/>
    </w:rPr>
  </w:style>
  <w:style w:type="paragraph" w:styleId="3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</w:rPr>
  </w:style>
  <w:style w:type="table" w:styleId="8">
    <w:name w:val="Table Grid"/>
    <w:basedOn w:val="7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9">
    <w:name w:val="页眉 字符"/>
    <w:basedOn w:val="6"/>
    <w:link w:val="4"/>
    <w:qFormat/>
    <w:uiPriority w:val="99"/>
    <w:rPr>
      <w:sz w:val="18"/>
      <w:szCs w:val="18"/>
    </w:rPr>
  </w:style>
  <w:style w:type="character" w:customStyle="1" w:styleId="10">
    <w:name w:val="页脚 字符"/>
    <w:basedOn w:val="6"/>
    <w:link w:val="3"/>
    <w:qFormat/>
    <w:uiPriority w:val="99"/>
    <w:rPr>
      <w:sz w:val="18"/>
      <w:szCs w:val="18"/>
    </w:rPr>
  </w:style>
  <w:style w:type="character" w:customStyle="1" w:styleId="11">
    <w:name w:val="批注框文本 字符"/>
    <w:basedOn w:val="6"/>
    <w:link w:val="2"/>
    <w:semiHidden/>
    <w:qFormat/>
    <w:uiPriority w:val="99"/>
    <w:rPr>
      <w:rFonts w:ascii="宋体" w:eastAsia="宋体"/>
      <w:sz w:val="18"/>
      <w:szCs w:val="18"/>
    </w:rPr>
  </w:style>
  <w:style w:type="paragraph" w:customStyle="1" w:styleId="12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711</Words>
  <Characters>928</Characters>
  <Lines>6</Lines>
  <Paragraphs>1</Paragraphs>
  <ScaleCrop>false</ScaleCrop>
  <LinksUpToDate>false</LinksUpToDate>
  <CharactersWithSpaces>941</CharactersWithSpaces>
  <Application>WPS Office_3.6.1.5768_F1E327BC-269C-435d-A152-05C5408002CA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2021-01-10T06:34:00Z</dcterms:created>
  <dc:creator>Happy</dc:creator>
  <cp:lastModifiedBy>heyang</cp:lastModifiedBy>
  <cp:lastPrinted>2021-01-07T12:12:00Z</cp:lastPrinted>
  <dcterms:modified xsi:type="dcterms:W3CDTF">2022-08-09T14:49:29Z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2052-3.6.1.5768</vt:lpwstr>
  </property>
</Properties>
</file>